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المنالي
</w:t>
      </w:r>
    </w:p>
    <w:p>
      <w:pPr/>
      <w:r>
        <w:rPr/>
        <w:t xml:space="preserve">المنالي  عبد المجيد بن علي المنالي الزبادي الحسني الادريسي، ابو محمد: فاضل، من فقهاء المالكية. من أهل فاس. نسبته إلى (منالة) من قرى السوس. له منظومات ومؤلفات، منها (بلوغ المرام بالرحلة إلى بيت الله الحرام) ضمنه فوائد كثيرة، و (افادة المراد بالتعريف بالشيخ ابن عباد - خ)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2026-09-28T22:23:41+03:00</dcterms:created>
  <dcterms:modified xsi:type="dcterms:W3CDTF">2026-09-28T22:23:41+03:00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