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السقاف
</w:t>
      </w:r>
    </w:p>
    <w:p>
      <w:pPr/>
      <w:r>
        <w:rPr/>
        <w:t xml:space="preserve">السقاف  عبد الله بن محمد بن حامد بن عمر السقاف العلوي الحضرمي: مؤرخ أديب، له شعر، من أهل سيوون (في حضرموت) مولده ووفاته فيها. سكن مصر مدة طويلة. وصنف كتبا، منها (تاريخ الشعراء الحضرميين - ط) خمسة أجزاء، طبع آخرها سنة 1360.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2026-09-28T19:17:35+03:00</dcterms:created>
  <dcterms:modified xsi:type="dcterms:W3CDTF">2026-09-28T19:17:35+03:00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