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العدوي
</w:t>
      </w:r>
    </w:p>
    <w:p>
      <w:pPr/>
      <w:r>
        <w:rPr/>
        <w:t xml:space="preserve">العدوي  عبد الله بن حسين خاطر العدوي: من المشتغلين بالحديث. مالكي ازهري مصري. له (لقط الدرر - ط) حاشية على نزهة النظر بتوضيح نخبة الفكر، لابن حجر العسقلاني. فرغ من تأليفها سنة 1309هـ.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2026-09-28T08:04:57+03:00</dcterms:created>
  <dcterms:modified xsi:type="dcterms:W3CDTF">2026-09-28T08:04:57+03:00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