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زناتي
</w:t>
      </w:r>
    </w:p>
    <w:p>
      <w:pPr>
        <w:jc w:val="start"/>
        <w:bidi/>
      </w:pPr>
      <w:r>
        <w:rPr>
          <w:rFonts w:ascii="arial" w:hAnsi="arial" w:eastAsia="arial" w:cs="arial"/>
          <w:sz w:val="28"/>
          <w:szCs w:val="28"/>
          <w:b w:val="1"/>
          <w:bCs w:val="1"/>
          <w:rtl/>
        </w:rPr>
        <w:t xml:space="preserve">زناتي
</w:t>
      </w:r>
    </w:p>
    <w:p>
      <w:pPr/>
      <w:r>
        <w:rPr/>
        <w:t xml:space="preserve">زناتي  أحمد زناتي: مدرس مصري، تخرج بدار العلوم سنة 1893م، وقام بنظارة بعض المدارس. واختاره الخديوي عباس مدرسا لأبنائه، ثم معاونا في ديوانه إلى سنة 1913 ونقل إلى وزارة المعارف مدرسا فوكيلا للوزارة 1923 إلى أن توفي. له كتب مدرسية، منها (الصراط المستقيم - ط) في تفسير بعض الآيات، و (الهداية إلى الصراط المستقيم - ط) مختصر الأول، و (الطريقة الجديدة في الهجاء والتمرين والمطالعة - ط) جزآن، و (الدين القويم - ط).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2026-09-16T19:21:02+03:00</dcterms:created>
  <dcterms:modified xsi:type="dcterms:W3CDTF">2026-09-16T19:21:02+03:00</dcterms:modified>
</cp:coreProperties>
</file>

<file path=docProps/custom.xml><?xml version="1.0" encoding="utf-8"?>
<Properties xmlns="http://schemas.openxmlformats.org/officeDocument/2006/custom-properties" xmlns:vt="http://schemas.openxmlformats.org/officeDocument/2006/docPropsVTypes"/>
</file>