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التيمي
</w:t>
      </w:r>
    </w:p>
    <w:p>
      <w:pPr>
        <w:jc w:val="start"/>
        <w:bidi/>
      </w:pPr>
      <w:r>
        <w:rPr>
          <w:rFonts w:ascii="arial" w:hAnsi="arial" w:eastAsia="arial" w:cs="arial"/>
          <w:sz w:val="28"/>
          <w:szCs w:val="28"/>
          <w:b w:val="1"/>
          <w:bCs w:val="1"/>
          <w:rtl/>
        </w:rPr>
        <w:t xml:space="preserve">التيمي
</w:t>
      </w:r>
    </w:p>
    <w:p>
      <w:pPr/>
      <w:r>
        <w:rPr/>
        <w:t xml:space="preserve">التيمي  عبد الله بن ايوب، ابو محمد، التيمي من تيم اللات بن ثعلبة: احد شعراء الدولة العباسية. مدح الامين والمأمون وغيرهما، واجازه الامين مرة بمئتي الف درهم، دفعة واحدة، فصولح على نصفها.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الشاعر
</w:t>
      </w:r>
    </w:p>
    <w:p>
      <w:pPr/>
      <w:r>
        <w:rPr/>
        <w:t xml:space="preserve">التيمي الشاعر عبد الله بن أيوب التيمي. مولاهم. كان شاعرا من شعراء الدولة العباسية من الوصافين للخمر. قال أبو العيناء: خرج كوثر خادم الأمين ليرى الحرب، فأصابته رجمة في وجهه فجلس يبكي، فوجه محمد بمن جاء به وجعل يمسح الدم عن وجهه ويقول: </w:t>
      </w:r>
    </w:p>
    <w:p/>
    <w:p>
      <w:pPr>
        <w:jc w:val="center"/>
      </w:pPr>
      <w:r>
        <w:rPr>
          <w:color w:val="ff0000"/>
        </w:rPr>
        <w:t xml:space="preserve">ضربوا قرة عيني</w:t>
      </w:r>
      <w:r>
        <w:rPr>
          <w:color w:val="ff0000"/>
        </w:rPr>
        <w:t xml:space="preserve">      </w:t>
      </w:r>
      <w:r>
        <w:rPr>
          <w:color w:val="ff0000"/>
        </w:rPr>
        <w:t xml:space="preserve">ومن أجلي ضربوه</w:t>
      </w:r>
    </w:p>
    <w:p/>
    <w:p>
      <w:pPr>
        <w:jc w:val="center"/>
      </w:pPr>
      <w:r>
        <w:rPr>
          <w:color w:val="ff0000"/>
        </w:rPr>
        <w:t xml:space="preserve">أخذ الله لقلبي</w:t>
      </w:r>
      <w:r>
        <w:rPr>
          <w:color w:val="ff0000"/>
        </w:rPr>
        <w:t xml:space="preserve">      </w:t>
      </w:r>
      <w:r>
        <w:rPr>
          <w:color w:val="ff0000"/>
        </w:rPr>
        <w:t xml:space="preserve">من أناس أحرقوه</w:t>
      </w:r>
    </w:p>
    <w:p/>
    <w:p>
      <w:pPr/>
      <w:r>
        <w:rPr/>
        <w:t xml:space="preserve">وأراد زيادة في الأبيات فلم تواته، فقال: من هاهنا من الشعراء؟ فقيل: عبد الله بن أيوب التيمي! فقال: علي به! فلما دخل أنشده البيتين وقال: أجز! فقال: </w:t>
      </w:r>
    </w:p>
    <w:p/>
    <w:p>
      <w:pPr>
        <w:jc w:val="center"/>
      </w:pPr>
      <w:r>
        <w:rPr>
          <w:color w:val="ff0000"/>
        </w:rPr>
        <w:t xml:space="preserve">ما لمن أهوى شبيه</w:t>
      </w:r>
      <w:r>
        <w:rPr>
          <w:color w:val="ff0000"/>
        </w:rPr>
        <w:t xml:space="preserve">      </w:t>
      </w:r>
      <w:r>
        <w:rPr>
          <w:color w:val="ff0000"/>
        </w:rPr>
        <w:t xml:space="preserve">فبه الدنيا تتيه</w:t>
      </w:r>
    </w:p>
    <w:p/>
    <w:p>
      <w:pPr>
        <w:jc w:val="center"/>
      </w:pPr>
      <w:r>
        <w:rPr>
          <w:color w:val="ff0000"/>
        </w:rPr>
        <w:t xml:space="preserve">وصله حلو ولكن</w:t>
      </w:r>
      <w:r>
        <w:rPr>
          <w:color w:val="ff0000"/>
        </w:rPr>
        <w:t xml:space="preserve">      </w:t>
      </w:r>
      <w:r>
        <w:rPr>
          <w:color w:val="ff0000"/>
        </w:rPr>
        <w:t xml:space="preserve">هجره مر كريه</w:t>
      </w:r>
    </w:p>
    <w:p/>
    <w:p>
      <w:pPr>
        <w:jc w:val="center"/>
      </w:pPr>
      <w:r>
        <w:rPr>
          <w:color w:val="ff0000"/>
        </w:rPr>
        <w:t xml:space="preserve">مذ رأى الناس له الفضـ</w:t>
      </w:r>
      <w:r>
        <w:rPr>
          <w:color w:val="ff0000"/>
        </w:rPr>
        <w:t xml:space="preserve">      </w:t>
      </w:r>
      <w:r>
        <w:rPr>
          <w:color w:val="ff0000"/>
        </w:rPr>
        <w:t xml:space="preserve">ـل عليهم حسدوه</w:t>
      </w:r>
    </w:p>
    <w:p/>
    <w:p>
      <w:pPr>
        <w:jc w:val="center"/>
      </w:pPr>
      <w:r>
        <w:rPr>
          <w:color w:val="ff0000"/>
        </w:rPr>
        <w:t xml:space="preserve">مثل ما قد حسد القا</w:t>
      </w:r>
      <w:r>
        <w:rPr>
          <w:color w:val="ff0000"/>
        </w:rPr>
        <w:t xml:space="preserve">      </w:t>
      </w:r>
      <w:r>
        <w:rPr>
          <w:color w:val="ff0000"/>
        </w:rPr>
        <w:t xml:space="preserve">ئم بالملك أخوه</w:t>
      </w:r>
    </w:p>
    <w:p/>
    <w:p>
      <w:pPr/>
      <w:r>
        <w:rPr/>
        <w:t xml:space="preserve">فقال: أحسنت والله، هذا خير مما أردناه، يا عباسي! أنظر فإن كان جاء على الظهر ملأت أحمال ظهره دراهم، وإن كان جاء في زورق ملأته له دراهم! فأوقرت له ثلاثة أبغال دراهم.</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2026-09-28T06:09:06+03:00</dcterms:created>
  <dcterms:modified xsi:type="dcterms:W3CDTF">2026-09-28T06:09:06+03:00</dcterms:modified>
</cp:coreProperties>
</file>

<file path=docProps/custom.xml><?xml version="1.0" encoding="utf-8"?>
<Properties xmlns="http://schemas.openxmlformats.org/officeDocument/2006/custom-properties" xmlns:vt="http://schemas.openxmlformats.org/officeDocument/2006/docPropsVTypes"/>
</file>