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معشر القطان
</w:t>
      </w:r>
    </w:p>
    <w:p>
      <w:pPr>
        <w:jc w:val="start"/>
        <w:bidi/>
      </w:pPr>
      <w:r>
        <w:rPr>
          <w:rFonts w:ascii="arial" w:hAnsi="arial" w:eastAsia="arial" w:cs="arial"/>
          <w:sz w:val="28"/>
          <w:szCs w:val="28"/>
          <w:b w:val="1"/>
          <w:bCs w:val="1"/>
          <w:rtl/>
        </w:rPr>
        <w:t xml:space="preserve">أبو معشر القطان
</w:t>
      </w:r>
    </w:p>
    <w:p>
      <w:pPr/>
      <w:r>
        <w:rPr/>
        <w:t xml:space="preserve">أبو معشر القطان  عبد الكريم بن عبد الصمد بن محمد القطان الطبري الشافعي: عالم بالقراآت، مؤرخ لرجالها. كان شيخ أهل مكة، توفى بها. له (التلخيص - خ) في القراآت الثمان، و (سوق العروس - خ) في القراآت، و (الدرر) تفسير، و (طبقات القراء) و (عيون المسائل - خ) في التفسير. </w:t>
      </w:r>
    </w:p>
    <w:p>
      <w:pPr>
        <w:jc w:val="start"/>
        <w:bidi/>
      </w:pPr>
      <w:r>
        <w:rPr>
          <w:sz w:val="24"/>
          <w:szCs w:val="24"/>
          <w:b w:val="1"/>
          <w:bCs w:val="1"/>
          <w:rtl/>
        </w:rPr>
        <w:t xml:space="preserve">
الأعلام،(دار العلم للملايين - بيروت،2002،ط 15،ج 4،ص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القطان الطبري المقرئ
</w:t>
      </w:r>
    </w:p>
    <w:p>
      <w:pPr/>
      <w:r>
        <w:rPr/>
        <w:t xml:space="preserve">القطان الطبري المقرئ عبد الكريم بن عبد الصمد بن محمد بن علي بن محمد. القطان، الطبري. له في علم القرآن تصانيف حسنة. وسمع الحديث، ورحل في طلبه إلى البلاد الشاسعة. </w:t>
      </w:r>
    </w:p>
    <w:p/>
    <w:p>
      <w:pPr/>
      <w:r>
        <w:rPr/>
        <w:t xml:space="preserve">وكان مقرئ أهل مكة، سكنها. ومات بعد سبعين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عبد الصمد بن محمد بن علي بن محمد القطان المعروف بأبي معشر الطبري
</w:t>
      </w:r>
    </w:p>
    <w:p>
      <w:pPr/>
      <w:r>
        <w:rPr/>
        <w:t xml:space="preserve">عبد الكريم بن عبد الصمد بن محمد بن علي بن محمد القطان المعروف بأبي معشر الطبري الإمام في القراءات مصنف التلخيص وسوق العروس في القراءات المشهورة والغريبة وكتاب الدرر في التفسير وعيون المسائل وطبقات القراء وغير ذلك</w:t>
      </w:r>
    </w:p>
    <w:p/>
    <w:p>
      <w:pPr/>
      <w:r>
        <w:rPr/>
        <w:t xml:space="preserve">وكان مقرئ أهل مكة في عصره وقد روى تفسير الثعلبي عن المصنف ومسند الإمام أحمد وتفسير النقاش عن شيخه الزيدي</w:t>
      </w:r>
    </w:p>
    <w:p/>
    <w:p>
      <w:pPr/>
      <w:r>
        <w:rPr/>
        <w:t xml:space="preserve">وروى عن أبي عبد الله بن نظيف والقاضي أبي الطيب الطبري وغيرهما</w:t>
      </w:r>
    </w:p>
    <w:p/>
    <w:p>
      <w:pPr/>
      <w:r>
        <w:rPr/>
        <w:t xml:space="preserve">وحدث عنه أبو بكر محمد بن عبد الباقي وغيره</w:t>
      </w:r>
    </w:p>
    <w:p/>
    <w:p>
      <w:pPr/>
      <w:r>
        <w:rPr/>
        <w:t xml:space="preserve">وكان من فضلاء الشافعية</w:t>
      </w:r>
    </w:p>
    <w:p/>
    <w:p>
      <w:pPr/>
      <w:r>
        <w:rPr/>
        <w:t xml:space="preserve">توفي سنة ثمان وسبعين وأربعمائة بمكة</w:t>
      </w:r>
    </w:p>
    <w:p>
      <w:pPr>
        <w:jc w:val="start"/>
        <w:bidi/>
      </w:pPr>
      <w:r>
        <w:rPr>
          <w:sz w:val="24"/>
          <w:szCs w:val="24"/>
          <w:b w:val="1"/>
          <w:bCs w:val="1"/>
          <w:rtl/>
        </w:rPr>
        <w:t xml:space="preserve">
طبقات الشافعية الكبرى،(دار هجر - القاهرة،1992،ط 2،ج 5،ص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عبد الصمد بن محمد بن علي بن محمد أبو معشر الطبري المقرئ القطان
</w:t>
      </w:r>
    </w:p>
    <w:p>
      <w:pPr/>
      <w:r>
        <w:rPr/>
        <w:t xml:space="preserve">عبد الكريم بن عبد الصمد بن محمد بن علي بن محمد أبو معشر الطبري المقرئ القطان. مقرئ أهل مكة، ومصنف «التلخيص» وكتاب «سوق العروس» في القراءات المشهورة والغريبة، وله كتاب «الدرر» في التفسير، وكتاب</w:t>
      </w:r>
    </w:p>
    <w:p/>
    <w:p>
      <w:pPr/>
      <w:r>
        <w:rPr/>
        <w:t xml:space="preserve">«الرشاد في شرح القراءات الشاذة» وكتاب «عيون المسائل» وكتاب «طبقات القراء» وكتاب «العدد» وكتاب «المصاحف» و «كتاب في اللغة» وأشياء غير ذلك، وقد روى «تفسير الثعلبي» عن المصنف، و «مسند الإمام أحمد» و «تفسير النقاش» عن شيخه الزيدي بحران.</w:t>
      </w:r>
    </w:p>
    <w:p/>
    <w:p>
      <w:pPr/>
      <w:r>
        <w:rPr/>
        <w:t xml:space="preserve"> وقرأ على أبي عبد الله الكارزيني، وابن نفيس، وإسماعيل بن راشد الحداد، والحسين بن محمد الأصبهاني، وخلق، أسند عنهم في تواليفه.</w:t>
      </w:r>
    </w:p>
    <w:p/>
    <w:p>
      <w:pPr/>
      <w:r>
        <w:rPr/>
        <w:t xml:space="preserve">وسمع الحديث من أبي عبد الله بن نظيف، وأبي النعمان تراب بن عبد الله، وأبي عبد الله بن يوسف بتنيس، وأبي الطيب الطبري.</w:t>
      </w:r>
    </w:p>
    <w:p/>
    <w:p>
      <w:pPr/>
      <w:r>
        <w:rPr/>
        <w:t xml:space="preserve">قرأ عليه أبو علي بن العرجاء وجماعة وله كتاب «سوق العروس» فيه ألف وخمسمائة طريق.</w:t>
      </w:r>
    </w:p>
    <w:p/>
    <w:p>
      <w:pPr/>
      <w:r>
        <w:rPr/>
        <w:t xml:space="preserve">وحدث عنه أبو بكر محمد بن عبد الباقي، وإبراهيم بن أحمد الصيمري، وأبو نصر أحمد بن عمر الغازي، ومحمد بن مسبح الفضي، وأبو القاسم خلف بن النحاس، والحسن بن عمر الطبري وهو ابن العرجاء.</w:t>
      </w:r>
    </w:p>
    <w:p/>
    <w:p>
      <w:pPr/>
      <w:r>
        <w:rPr/>
        <w:t xml:space="preserve">وممن قرأ عليه الحسن بن خلف بن بليمة، ومحمد بن إبراهيم بن نعم الخلف، ومنصور بن الخير، وآخرون. توفي سنة ثمان وسبعين وأربعمائة بمكة.</w:t>
      </w:r>
    </w:p>
    <w:p/>
    <w:p>
      <w:pPr/>
      <w:r>
        <w:rPr/>
        <w:t xml:space="preserve">أورده الذهبي في «طبقات القراء».</w:t>
      </w:r>
    </w:p>
    <w:p>
      <w:pPr>
        <w:jc w:val="start"/>
        <w:bidi/>
      </w:pPr>
      <w:r>
        <w:rPr>
          <w:sz w:val="24"/>
          <w:szCs w:val="24"/>
          <w:b w:val="1"/>
          <w:bCs w:val="1"/>
          <w:rtl/>
        </w:rPr>
        <w:t xml:space="preserve">
طبقات المفسرين للداوودي،(دار الكتب العلمية - بيروت،0000،ط 0،ج 1،ص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عبد الصمد بن محمد بن علي بن محمد القطان أبو معشر الطبري الشافعي
</w:t>
      </w:r>
    </w:p>
    <w:p>
      <w:pPr/>
      <w:r>
        <w:rPr/>
        <w:t xml:space="preserve">عبد الكريم بن عبد الصمد بن محمد بن علي بن محمد القطان أبو معشر الطبري الشافعي الإمام في القراءات صنف التلخيص وسوق العروس في القراءات المشهورة والغريبة وكتاب الدرر في التفسير وعيون المسائل وطبقات القراء وغير ذلك</w:t>
      </w:r>
    </w:p>
    <w:p/>
    <w:p>
      <w:pPr/>
      <w:r>
        <w:rPr/>
        <w:t xml:space="preserve">وقد روى تفسير الثعلبي عن المصنف ومسند الإمام أحمد وتفسير النقاش عن شيخه الزيدي وكان من فضلاء الشافعية</w:t>
      </w:r>
    </w:p>
    <w:p/>
    <w:p>
      <w:pPr/>
      <w:r>
        <w:rPr/>
        <w:t xml:space="preserve">وتوفي سنة ثمان وسبعين وأربعمائة</w:t>
      </w:r>
    </w:p>
    <w:p/>
    <w:p>
      <w:pPr/>
      <w:r>
        <w:rPr/>
        <w:t xml:space="preserve">من طبقات السبكي</w:t>
      </w:r>
    </w:p>
    <w:p>
      <w:pPr>
        <w:jc w:val="start"/>
        <w:bidi/>
      </w:pPr>
      <w:r>
        <w:rPr>
          <w:sz w:val="24"/>
          <w:szCs w:val="24"/>
          <w:b w:val="1"/>
          <w:bCs w:val="1"/>
          <w:rtl/>
        </w:rPr>
        <w:t xml:space="preserve">
طبقات المفسرين للأدنه وي،(مكتبة العلوم والحكم - المدينة المنورة،1997،ط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عبد الصمد بن محمد، أبو معشر الطبري المقري، صاحب التصانيف
</w:t>
      </w:r>
    </w:p>
    <w:p>
      <w:pPr/>
      <w:r>
        <w:rPr/>
        <w:t xml:space="preserve">عبد الكريم بن عبد الصمد بن محمد، أبو معشر الطبري المقري، صاحب التصانيف. روى القراآت عن أبي القاسم الزيدى، وأبى عبد الله الكازروني، وابن نفيس، وحدث عن جماعة، وجاور بمكة فأقرأ الناس دهرا.</w:t>
      </w:r>
    </w:p>
    <w:p/>
    <w:p>
      <w:pPr/>
      <w:r>
        <w:rPr/>
        <w:t xml:space="preserve">تكلم في سماعه من ابن نظيف القراء </w:t>
      </w:r>
    </w:p>
    <w:p>
      <w:pPr>
        <w:jc w:val="start"/>
        <w:bidi/>
      </w:pPr>
      <w:r>
        <w:rPr>
          <w:sz w:val="24"/>
          <w:szCs w:val="24"/>
          <w:b w:val="1"/>
          <w:bCs w:val="1"/>
          <w:rtl/>
        </w:rPr>
        <w:t xml:space="preserve">
ميزان الاعتدال في نقد الرجال،(دار المعرفة للطباعة والنشر، بيروت - لبنان،1963،ط 1،ج 2،ص 644)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عبد الصمد بن محمد بن علي بن محمد القطان، أبو معشر الطبري.
</w:t>
      </w:r>
    </w:p>
    <w:p>
      <w:pPr/>
      <w:r>
        <w:rPr/>
        <w:t xml:space="preserve">الإمام في القراءات.</w:t>
      </w:r>
    </w:p>
    <w:p/>
    <w:p/>
    <w:p>
      <w:pPr/>
      <w:r>
        <w:rPr/>
        <w:t xml:space="preserve">جاور بمكة، وكان مقرئ أهلها، وله في علم القراءات وغيره تصانيف حسنة وكثيرة.</w:t>
      </w:r>
    </w:p>
    <w:p/>
    <w:p/>
    <w:p>
      <w:pPr/>
      <w:r>
        <w:rPr/>
        <w:t xml:space="preserve">روى عنه أبو محمد عبد الله بن عمر المقرئ إمام المقام كتاب “الوقف والابتدا”، وكتاب “سوق العروس “ في القراءات، المحتوي على ألف وخمس مئة وخمسين رواية وطريقاً، وكتاب “الدرر واللآلي “ في التفسير والمعاني، وكتاب “التخليص”، وكتاب “الحجة”، وكتاب “الرشاد في شرح الروايات الشاذة”، وكتاب “عيون المسائل”، وكتاب “طبقات القراء”، وكتاب “مخارج الحروف”، وكتاب “العدد”، وكتاب “هجاء المصاحف”، وكتاب “المد والتمكين”، وكتاب “الغنة والإظهار”، وكتاب “ألم تر كيف”، وكتاب “من اسمه محمد”، و “كتابا في اللغة”، وكتاب “الظاء والضاد”، وكثيراً غيرها، وروي عنه الكثير الوافي مما رواه من تصانيف الناس في علوم عدة، منها:</w:t>
      </w:r>
    </w:p>
    <w:p/>
    <w:p/>
    <w:p>
      <w:pPr/>
      <w:r>
        <w:rPr/>
        <w:t xml:space="preserve">كتاب ’’ضياء القلوب في إعراب القرآن ومعانيه’’ عن مؤلفه، وكتاب “شفاء الصدور”، عن الشريف الزيدي الحراني، عن مؤلفه، و ’’مسند’’ أحمد، عن الزيدي، عن القطيعي، و ’’تفسير’’ الثعلبي عن مؤلفه، ومنها ’’المهذب’’ لابن خالوية في اللغة، وعدة من تصانيف القاضي أبي بكر الباقلاني في الأصلين عن الدامغاني، عنه، وعدة من تصانيف ابن بطة الحنبلي في الأصول وغيره، عن الزيدي، عنه.</w:t>
      </w:r>
    </w:p>
    <w:p/>
    <w:p/>
    <w:p>
      <w:pPr/>
      <w:r>
        <w:rPr/>
        <w:t xml:space="preserve">قال أبو سعد السمعاني: أبو معشر من أهل طبرستان، وكان حسن الإقراء، حسن الأخذ، جميل الأمر، وسمع الحديث، وسافر في طلبه.</w:t>
      </w:r>
    </w:p>
    <w:p/>
    <w:p/>
    <w:p>
      <w:pPr/>
      <w:r>
        <w:rPr/>
        <w:t xml:space="preserve">ورد بغداد، وسمع بها: أبا الطيب الطبري، وأبا الحسن علي بن محمود الزوزني، وبمصر: أبا عبد الله ابن نظيف، وبتنيس: أبا محمد عبد الله بن يوسف التنيسي، وبمنبج، وحران، وبآمد، وبحلب، وبأردبيل، وبسلماس، وجماعة كبيرة من المصريين والشاميين، والجزريين.</w:t>
      </w:r>
    </w:p>
    <w:p/>
    <w:p/>
    <w:p>
      <w:pPr/>
      <w:r>
        <w:rPr/>
        <w:t xml:space="preserve">روى عنه: أبو نصر الغازي، والقاضي أبو بكر الأنصاري، وأبو تمام إبراهيم بن أحمد الصيمري، وغيرهم.</w:t>
      </w:r>
    </w:p>
    <w:p/>
    <w:p/>
    <w:p>
      <w:pPr/>
      <w:r>
        <w:rPr/>
        <w:t xml:space="preserve">توفي بعد سنة سبعين وأربع مئة بمكة رحمه الله</w:t>
      </w:r>
    </w:p>
    <w:p>
      <w:pPr>
        <w:jc w:val="start"/>
        <w:bidi/>
      </w:pPr>
      <w:r>
        <w:rPr>
          <w:sz w:val="24"/>
          <w:szCs w:val="24"/>
          <w:b w:val="1"/>
          <w:bCs w:val="1"/>
          <w:rtl/>
        </w:rPr>
        <w:t xml:space="preserve">
طبقات الفقهاء الشافعية،(دار البشائر الإسلامية - بيروت،1992،ط 1،ج 1،ص 560)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عبد الصمد بن محمد بن علي الأستاذ أبو معشر الطبري المقري
</w:t>
      </w:r>
    </w:p>
    <w:p>
      <w:pPr/>
      <w:r>
        <w:rPr/>
        <w:t xml:space="preserve">عبد الكريم بن عبد الصمد بن محمد بن علي، الأستاذ أبو معشر، الطبري المقري: </w:t>
      </w:r>
    </w:p>
    <w:p/>
    <w:p>
      <w:pPr/>
      <w:r>
        <w:rPr/>
        <w:t xml:space="preserve">شيخ القراء بمكة، قرأ بمكة علي: أبي عبد الله الكارزينى، وبحران على الشريف أبى</w:t>
      </w:r>
    </w:p>
    <w:p/>
    <w:p>
      <w:pPr/>
      <w:r>
        <w:rPr/>
        <w:t xml:space="preserve">القاسم الزيدى، وبمصر على أبي العباس بن نفيس، وإسماعيل بن راشد الحداد.</w:t>
      </w:r>
    </w:p>
    <w:p/>
    <w:p>
      <w:pPr/>
      <w:r>
        <w:rPr/>
        <w:t xml:space="preserve">وقرأ أيضا علي: الحسين بن محمد الأصبهاني، وأبي الفضل بن بندار الرازي، وطائفة أسند عنهم في تآليفه.</w:t>
      </w:r>
    </w:p>
    <w:p/>
    <w:p>
      <w:pPr/>
      <w:r>
        <w:rPr/>
        <w:t xml:space="preserve">وله من التآليف التلخيص، وسوق العروس، في القراءات المشهورة والعربية، وكتاب الرشاد في شرح القراءات الشاذة، وطبقات القراء، وكتاب الدرر في التفسير، وكتاب في اللغة، وغير ذلك. وقرأ عليه الجماعة.</w:t>
      </w:r>
    </w:p>
    <w:p/>
    <w:p>
      <w:pPr/>
      <w:r>
        <w:rPr/>
        <w:t xml:space="preserve">روى عن أبي عبيد الله بن نظيف، وأبي النعمان تراب بن عمر، وغيرهما. روى عنه أبو نصر أحمد بن عمر القارى، وأبو بكر محمد بن عبد الباقي الأنصاري، وآخرون.</w:t>
      </w:r>
    </w:p>
    <w:p/>
    <w:p>
      <w:pPr/>
      <w:r>
        <w:rPr/>
        <w:t xml:space="preserve">قال ابن طاهر المقدسي: سمعت أبا سعد الحرمى - بهراة - بقول: لم يكن سماع أبي معشر الطبري بجزء ابن نظيف صحيحا، وإنما وجد نسخة فرواها.</w:t>
      </w:r>
    </w:p>
    <w:p/>
    <w:p>
      <w:pPr/>
      <w:r>
        <w:rPr/>
        <w:t xml:space="preserve">قال الذهبي: توفى بمكة سنة ثمان وسبعين وأربعمائة.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معشر الطبري
</w:t>
      </w:r>
    </w:p>
    <w:p>
      <w:pPr/>
      <w:r>
        <w:rPr/>
        <w:t xml:space="preserve">أبو معشر الطبري: </w:t>
      </w:r>
    </w:p>
    <w:p/>
    <w:p>
      <w:pPr/>
      <w:r>
        <w:rPr/>
        <w:t xml:space="preserve">مقرئ مكة، هو عبد الكريم بن عبد الصمد بن محمد.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عبد الصمد القطان أبو معسر الطبري الإمام.
</w:t>
      </w:r>
    </w:p>
    <w:p>
      <w:pPr/>
      <w:r>
        <w:rPr/>
        <w:t xml:space="preserve">عبد الكريم بن عبد الصمد القطان أبو معسر الطبري الإمام. </w:t>
      </w:r>
    </w:p>
    <w:p/>
    <w:p>
      <w:pPr/>
      <w:r>
        <w:rPr/>
        <w:t xml:space="preserve">في القراءات والتفسير وغيرهما، له ’’طبقات القراء’’، و’’الدرر في التفسير’’، و’’عيون المسائل’’ وغيرها، و’’التلخيص’’ وغيرها، وكان مقرئ في أهل عصره، روى تفسير الثعلبى عنه وسمع من أبي الطيب الطبري، وكان من فضلاء الشافعية، مات سنة ثمان وسبعين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2026-09-28T02:22:46+03:00</dcterms:created>
  <dcterms:modified xsi:type="dcterms:W3CDTF">2026-09-28T02:22:46+03:00</dcterms:modified>
</cp:coreProperties>
</file>

<file path=docProps/custom.xml><?xml version="1.0" encoding="utf-8"?>
<Properties xmlns="http://schemas.openxmlformats.org/officeDocument/2006/custom-properties" xmlns:vt="http://schemas.openxmlformats.org/officeDocument/2006/docPropsVTypes"/>
</file>