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اللاري
</w:t>
      </w:r>
    </w:p>
    <w:p>
      <w:pPr/>
      <w:r>
        <w:rPr/>
        <w:t xml:space="preserve">اللاري  عبد الغفور بن صلاح اللاري الأنصاري: أديب، نحوي. كان تلميذا للملا جامي. نسبته إلى اللار (بين الهند وشيراز) من كتبه (حاشية على الفوائد الضيائية شرح الكافية للجامي - ط) في النحو، و (حاشية على رسالة للقوشجي، في البلاغة - خ)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2026-09-27T22:36:14+03:00</dcterms:created>
  <dcterms:modified xsi:type="dcterms:W3CDTF">2026-09-27T22:36:14+03:00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