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أسعد الدين
</w:t>
      </w:r>
    </w:p>
    <w:p>
      <w:pPr>
        <w:jc w:val="start"/>
        <w:bidi/>
      </w:pPr>
      <w:r>
        <w:rPr>
          <w:rFonts w:ascii="arial" w:hAnsi="arial" w:eastAsia="arial" w:cs="arial"/>
          <w:sz w:val="28"/>
          <w:szCs w:val="28"/>
          <w:b w:val="1"/>
          <w:bCs w:val="1"/>
          <w:rtl/>
        </w:rPr>
        <w:t xml:space="preserve">أسعد الدين
</w:t>
      </w:r>
    </w:p>
    <w:p>
      <w:pPr/>
      <w:r>
        <w:rPr/>
        <w:t xml:space="preserve">أسعد الدين  عبد العزيز بن علي المصري: طبيب، من الهعلملاء، الادباء. ولد بمصر، وخدم الملك المسعود ابن الكامل، واقام معه باليمن مدة. وزار دمشق سنة 630هـ. وتوفى بالقاهرة. له (نوادر الالباء في امتحان الاطباء) صنفه للكامل الايوبي. </w:t>
      </w:r>
    </w:p>
    <w:p>
      <w:pPr>
        <w:jc w:val="start"/>
        <w:bidi/>
      </w:pPr>
      <w:r>
        <w:rPr>
          <w:sz w:val="24"/>
          <w:szCs w:val="24"/>
          <w:b w:val="1"/>
          <w:bCs w:val="1"/>
          <w:rtl/>
        </w:rPr>
        <w:t xml:space="preserve">
الأعلام،(دار العلم للملايين - بيروت،2002،ط 15،ج 4،ص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أسعد الدين الطبيب
</w:t>
      </w:r>
    </w:p>
    <w:p>
      <w:pPr/>
      <w:r>
        <w:rPr/>
        <w:t xml:space="preserve">أسعد الدين الطبيب عبد العزيز بن علي أسعد الدين بن أبي الحسن، قال ابن أبي أصيبعة: كان من أفاضل العلماء وأعيان الأطباء، حاد الذهن كثير الاعتناء بالعلم، أتقن الصناعة الطبية وحصل العلوم الحكمية، وكان عالما بعلوم الشرع مسموع القول، اشتغل بالطب على أبي زكريا يحيى البياسي في ديار مصر، وخدم الملك المسعود أقسيس بن الكامل وأقام معه باليمن مدة وقرر له في كل شهر مائة دينار مصرية، ولم يزل عنده إلى أن توفي، ثم إن الكامل أطلق له إقطاعات يستغلها.</w:t>
      </w:r>
    </w:p>
    <w:p/>
    <w:p>
      <w:pPr/>
      <w:r>
        <w:rPr/>
        <w:t xml:space="preserve">واشتغل أسعد الدين بالأدب والشعر، وتوفي رحمه الله تعالى بالقاهرة سنة خمس وثلاثين وست مائة. وله من الكتب كتاب نوادر الألباء في امتحان الأطباء. صنفه للكامل بن العادل.</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2026-09-27T20:33:07+03:00</dcterms:created>
  <dcterms:modified xsi:type="dcterms:W3CDTF">2026-09-27T20:33:07+03:00</dcterms:modified>
</cp:coreProperties>
</file>

<file path=docProps/custom.xml><?xml version="1.0" encoding="utf-8"?>
<Properties xmlns="http://schemas.openxmlformats.org/officeDocument/2006/custom-properties" xmlns:vt="http://schemas.openxmlformats.org/officeDocument/2006/docPropsVTypes"/>
</file>