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اليمن العليمي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اليمن العليمي
</w:t>
      </w:r>
    </w:p>
    <w:p>
      <w:pPr/>
      <w:r>
        <w:rPr/>
        <w:t xml:space="preserve">أبو اليمن العليمي عبد الرحمن بن محمد بن عبد الرحمن العليمي الحنبلي، أبو اليمن، مجير الدين: مؤرخ باحث. من أهل القدس. نسبته إلى علي بن عليم المقدسي. كان قاضي قضاة القدس، ومولده ووفاته فيها. له (الانس الجليل في تاريخ القدس والخليل - ط) مجلدان، و (المنهج الاحمد في تراجم اصحاب الامام أحمد - خ) و (فتح الرحمن في تفسير القرآن) مجلدان.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2026-09-27T11:54:53+03:00</dcterms:created>
  <dcterms:modified xsi:type="dcterms:W3CDTF">2026-09-27T11:54:53+03:00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