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
</w:t>
      </w:r>
    </w:p>
    <w:p>
      <w:pPr/>
      <w:r>
        <w:rPr/>
        <w:t xml:space="preserve">سرا بتشديد الراء مقصورة، ضبطها الأمير قال: وتقال بالمد، بنت نبهان بن عمرو الغنوية.</w:t>
      </w:r>
    </w:p>
    <w:p/>
    <w:p>
      <w:pPr/>
      <w:r>
        <w:rPr/>
        <w:t xml:space="preserve">قال ابن حبان: لها صحبة</w:t>
      </w:r>
    </w:p>
    <w:p/>
    <w:p>
      <w:pPr/>
      <w:r>
        <w:rPr/>
        <w:t xml:space="preserve">وأخرج حديثها أبو داود وغيره من طريق أبي عاصم، عن ربيعة بن عبد الرحمن الغنوي، عن سرا بنت نبهان، وكانت ربة بيت في الجاهلية، قالت: خطبنا رسول الله صلى الله عليه وسلم في حجة الوداع يوم الرءوس، فقال: «أي يوم هذا»؟ قلنا: الله ورسوله أعلم. قال: «أليس أوسط أيام التشريق....» الحديث. وفي آخره: فلما قدم المدينة لم يلبث إلا قليلا حتى مات.</w:t>
      </w:r>
    </w:p>
    <w:p/>
    <w:p>
      <w:pPr/>
      <w:r>
        <w:rPr/>
        <w:t xml:space="preserve">وقال أبو عمر: روت عنها أيضا ساكنة بنت الجعد. وأخرج ابن سعد، عن أحمد بن الحارث الغساني عن ساكنة بنت الجعد عنها حديثا، وقال: روت أحاديث بهذا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سراء بنت نبهان الغنوية
</w:t>
      </w:r>
    </w:p>
    <w:p>
      <w:pPr/>
      <w:r>
        <w:rPr/>
        <w:t xml:space="preserve">سراء بنت نبهان الغنوية  روت عن النبي صلى الله عليه وسلم في خطبة الوداع. روى عنها ربيعة بن عبد الرحمن بن حصين الغنوي، وساكنة بنت الجعد.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سراء بنت نبهان الغنوية
</w:t>
      </w:r>
    </w:p>
    <w:p>
      <w:pPr/>
      <w:r>
        <w:rPr/>
        <w:t xml:space="preserve">سراء بنت نبهان الغنوية. أسلمت وروت عن رسول الله أحاديث.</w:t>
      </w:r>
    </w:p>
    <w:p/>
    <w:p>
      <w:pPr/>
      <w:r>
        <w:rPr/>
        <w:t xml:space="preserve">أخبرنا الضحاك بن مخلد أبو عاصم عن ربيعة بن عبد الرحمن الغنوي قال:</w:t>
      </w:r>
    </w:p>
    <w:p/>
    <w:p>
      <w:pPr/>
      <w:r>
        <w:rPr/>
        <w:t xml:space="preserve">حدثتني جدتي سراء بنت نبهان. وكانت ربة بيت في الجاهلية. [أنها سمعت النبي - صلى الله عليه وسلم - يقول في اليوم الذي يدعون الرؤوس الذي يلي يوم النحر: أي يوم هذا؟ قالوا: الله ورسوله أعلم. قال: هذا أوسط أيام التشريق. قال: أتدرون أي بلد هذا؟ قالوا: الله ورسوله أعلم. قال: هذا المشعر الحرام. ثم قال لعلي: لا ألقاكم بعد عامي هذا. ألا إن دماءكم وأموالكم وأعراضكم حرام بعضكم على بعض كحرمة يومكم هذا في بلدكم هذا. فليبلغ أدناكم أقصاكم حتى تلقوا ربكم فيسألكم عن أعمالكم]. قالت: ثم خرج إلى المدينة فلم يمكث إلا أياما حتى مات. صلوات الله عليه ورحمته وبركاته.</w:t>
      </w:r>
    </w:p>
    <w:p/>
    <w:p>
      <w:pPr/>
      <w:r>
        <w:rPr/>
        <w:t xml:space="preserve">أخبرنا أحمد بن الحارث الغساني البصري قال: حدثتنا ساكنة بنت الجعد الغنوية قالت: سمعت سراء بنت نبهان الغنوية تقول: كنت ربة بيت في الجاهلية.</w:t>
      </w:r>
    </w:p>
    <w:p/>
    <w:p>
      <w:pPr/>
      <w:r>
        <w:rPr/>
        <w:t xml:space="preserve">قال: وقد روت عن رسول الله - صلى الله عليه وسلم - غير حديث بهذا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سراء بنت نبهان الغنوية
</w:t>
      </w:r>
    </w:p>
    <w:p>
      <w:pPr/>
      <w:r>
        <w:rPr/>
        <w:t xml:space="preserve">سراء بنت نبهان الغنوية </w:t>
      </w:r>
    </w:p>
    <w:p/>
    <w:p>
      <w:pPr/>
      <w:r>
        <w:rPr/>
        <w:t xml:space="preserve">صحابية عنها سبطها ربيعة بن عبد الرحمن وساكنة بنت الجعد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سراء بنت سنان الغنوية
</w:t>
      </w:r>
    </w:p>
    <w:p>
      <w:pPr/>
      <w:r>
        <w:rPr/>
        <w:t xml:space="preserve">سراء بنت سنان الغنوية </w:t>
      </w:r>
    </w:p>
    <w:p/>
    <w:p>
      <w:pPr/>
      <w:r>
        <w:rPr/>
        <w:t xml:space="preserve">لها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2026-07-29T02:46:29+03:00</dcterms:created>
  <dcterms:modified xsi:type="dcterms:W3CDTF">2026-07-29T02:46:29+03:00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