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العلموي
</w:t>
      </w:r>
    </w:p>
    <w:p>
      <w:pPr/>
      <w:r>
        <w:rPr/>
        <w:t xml:space="preserve">العلموي  عبد الباسط بن موسى بن محمد بن إسماعيل العلموي ثم الموقت: واعظ دمشقي شافعي كان يعظ في الجامع الأموي وتوفي بدمشق. له (المعيد في أدب المفيد والمستفيد - ط) اختصره من (الدر النضيد) للبدر محمد الغزي، و (العقد التليد في اختصار الدر النضيد - خ) في شستربتي و (مختصر تاريخ النعيمي - خ) في الظاهرية (الرقم 7919).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2026-09-26T23:29:08+03:00</dcterms:created>
  <dcterms:modified xsi:type="dcterms:W3CDTF">2026-09-26T23:29:08+03:00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