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3،ص 258)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16،ص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معجم الأدباء / إرشاد الأريب إلى معرفة الأديب،(دار الغرب الإسلامي - بيروت،1993،ط 0،ج 4،ص 1480)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أعلام مالقة،(دار الغرب الإسلامي، بيروت - لبنان، دار الأمان للنشر والتوزيع، الرباط - المغرب،1999،ط 1،ج 1،ص 281)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بغية الملتمس في تاريخ رجال أهل الأندلس،(دار الكاتب المصري - القاهرة - دار الكتاب اللبناني - بيروت - لبنان،1989،ط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9F9B8881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2026-09-26T20:28:05+03:00</dcterms:created>
  <dcterms:modified xsi:type="dcterms:W3CDTF">2026-09-26T20:28:05+03:00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