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ظبيان بن غامد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ظبيان بن غامد
</w:t>
      </w:r>
    </w:p>
    <w:p>
      <w:pPr/>
      <w:r>
        <w:rPr/>
        <w:t xml:space="preserve">ظبيان بن غامد ظبيان بن غامد بن عبد الله بن كعب من الأزد: جد جاهلي. بنوه بطن من غامد. من نسله جندب الخير بن عبد الله،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2026-09-26T15:59:44+03:00</dcterms:created>
  <dcterms:modified xsi:type="dcterms:W3CDTF">2026-09-26T15:59:44+03:00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