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الأسلت
</w:t>
      </w:r>
    </w:p>
    <w:p>
      <w:pPr>
        <w:jc w:val="start"/>
        <w:bidi/>
      </w:pPr>
      <w:r>
        <w:rPr>
          <w:rFonts w:ascii="arial" w:hAnsi="arial" w:eastAsia="arial" w:cs="arial"/>
          <w:sz w:val="28"/>
          <w:szCs w:val="28"/>
          <w:b w:val="1"/>
          <w:bCs w:val="1"/>
          <w:rtl/>
        </w:rPr>
        <w:t xml:space="preserve">ابن الأسلت
</w:t>
      </w:r>
    </w:p>
    <w:p>
      <w:pPr/>
      <w:r>
        <w:rPr/>
        <w:t xml:space="preserve">ابن الأسلت  صيفي بن عامر الاسلت بن جشم بن وائل الاوسي الانصاري، أبو قيس: شاعر جاهلي، من حكمائهم. كان رأس الاوس، وشاعرها وخطيبها وقائدها في حروبها. وكان يكره الاوثان ويبحث عن دين يطمئن اليه، فلقى علماء من اليهود ورهبانا واحبارا، ووصف له دين ابراهيم فقال: انا على هذا. ولما ظهر الاسلام، اجتمع برسول الله (ص) وتريث في قبول الدعوة، فمات بالمدينة، قبل ان يسلم. </w:t>
      </w:r>
    </w:p>
    <w:p>
      <w:pPr>
        <w:jc w:val="start"/>
        <w:bidi/>
      </w:pPr>
      <w:r>
        <w:rPr>
          <w:sz w:val="24"/>
          <w:szCs w:val="24"/>
          <w:b w:val="1"/>
          <w:bCs w:val="1"/>
          <w:rtl/>
        </w:rPr>
        <w:t xml:space="preserve">
الأعلام،(دار العلم للملايين - بيروت،2002،ط 15،ج 3،ص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2026-09-26T10:52:28+03:00</dcterms:created>
  <dcterms:modified xsi:type="dcterms:W3CDTF">2026-09-26T10:52:28+03:00</dcterms:modified>
</cp:coreProperties>
</file>

<file path=docProps/custom.xml><?xml version="1.0" encoding="utf-8"?>
<Properties xmlns="http://schemas.openxmlformats.org/officeDocument/2006/custom-properties" xmlns:vt="http://schemas.openxmlformats.org/officeDocument/2006/docPropsVTypes"/>
</file>