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آخر غير منسوب.</w:t>
      </w:r>
    </w:p>
    <w:p/>
    <w:p>
      <w:pPr/>
      <w:r>
        <w:rPr/>
        <w:t xml:space="preserve">أفرده الباوردي عمن قبله، وأورد من طريق عبد الملك بن عمير عن جابر بن سمرة، عن نافع بن عتبة، عن أبيه- رفعه: «تقاتلون جزيرة العرب فيفتحها الله....» الحديث.</w:t>
      </w:r>
    </w:p>
    <w:p/>
    <w:p>
      <w:pPr/>
      <w:r>
        <w:rPr/>
        <w:t xml:space="preserve">قال ابن فتحون في «الذيل»: غلط بعض الرواة في قوله: عن أبيه، والحديث إنما هو لنافع، وهو ابن عتبة بن أبي وقاص.</w:t>
      </w:r>
    </w:p>
    <w:p/>
    <w:p>
      <w:pPr/>
      <w:r>
        <w:rPr/>
        <w:t xml:space="preserve">قلت: أخرجه مسلم، وأحمد، وابن ماجة، وابن حبان، من طريق عبد الملك عن جابر، عن نافع، قال: سمعت رسول الله صلى الله عليه وآله وسلم يقول: ليس فيه: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2026-07-29T04:05:29+03:00</dcterms:created>
  <dcterms:modified xsi:type="dcterms:W3CDTF">2026-07-29T04:05:29+03:00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