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الرندي
</w:t>
      </w:r>
    </w:p>
    <w:p>
      <w:pPr>
        <w:jc w:val="start"/>
        <w:bidi/>
      </w:pPr>
      <w:r>
        <w:rPr>
          <w:rFonts w:ascii="arial" w:hAnsi="arial" w:eastAsia="arial" w:cs="arial"/>
          <w:sz w:val="28"/>
          <w:szCs w:val="28"/>
          <w:b w:val="1"/>
          <w:bCs w:val="1"/>
          <w:rtl/>
        </w:rPr>
        <w:t xml:space="preserve">الرندي
</w:t>
      </w:r>
    </w:p>
    <w:p>
      <w:pPr/>
      <w:r>
        <w:rPr/>
        <w:t xml:space="preserve">الرندي  صالح بن يزيد (أبي الحسن) بن صالح بن موسى بن أبي القاسم بن علي بن شريف، أبو الطيب وأبو البقاء النفزي الرندي: شاعر أندلسي. من القضاة له علم بالحساب والفرائض. من قبيلة نفزة البربرية. من أهل رندة. أقام بمالقة شهرا، وأكثر التردد إلى غرناطة: يسترفد ملوكها. واجتمع فيها بلسان الدين ابن الخطيب، قال ابن عبد الملك: كان خاتمة الأدباء بالأندلس. وقال ابن الخطيب: له تآليف أدبية وقصائد زهدية, و (مقامات’’ في أغراض شتى وكلامه نظما ونثرا مدون. ألف مختصرا في الفرائض وآخر في صنعة الشعر سماه (الوافي في علم القوافي - خ) منه نسخة في الخزانة العامة بتطوان (الرقم 491) 83 ورقة و (روضة الأنس ونزهة النفس - خ) جزء أو قطعة منه (أنظر مجلة معهد المخطوطات 18:321) وعجب الأستاذ عبد الله بن كنون، من أن قصيدة الرندي لم يشر إليها ابن الخطيب في الإحاطة. قلت: يعني قصيدته النونية التي تداخلت أبياتها بأبيات من قصيدة أبي الفتح البستي. وما أورده ابن كنون في صحيفة معهد الدراسات الإسلامية، من أبيات في النونية يستبعد كثيرا أن يكون من نظم الرندي أو من كلام عصره، والركة بادية فيها غامرة لها. </w:t>
      </w:r>
    </w:p>
    <w:p>
      <w:pPr>
        <w:jc w:val="start"/>
        <w:bidi/>
      </w:pPr>
      <w:r>
        <w:rPr>
          <w:sz w:val="24"/>
          <w:szCs w:val="24"/>
          <w:b w:val="1"/>
          <w:bCs w:val="1"/>
          <w:rtl/>
        </w:rPr>
        <w:t xml:space="preserve">
الأعلام،(دار العلم للملايين - بيروت،2002،ط 15،ج 3،ص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2026-09-26T07:51:08+03:00</dcterms:created>
  <dcterms:modified xsi:type="dcterms:W3CDTF">2026-09-26T07:51:08+03:00</dcterms:modified>
</cp:coreProperties>
</file>

<file path=docProps/custom.xml><?xml version="1.0" encoding="utf-8"?>
<Properties xmlns="http://schemas.openxmlformats.org/officeDocument/2006/custom-properties" xmlns:vt="http://schemas.openxmlformats.org/officeDocument/2006/docPropsVTypes"/>
</file>