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الرحمن بن عثمان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بن عثمان التيمي
</w:t>
      </w:r>
    </w:p>
    <w:p>
      <w:pPr/>
      <w:r>
        <w:rPr/>
        <w:t xml:space="preserve">عثمان بن عبد الرحمن بن عثمان التيمي تقدم ذكر أبيه. وأما هذا فله رؤية وقد ذكره الحسن بن عثمان في الصحابة، وقال: مات سنة أربع وسبعين.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بن عثمان التيمي
</w:t>
      </w:r>
    </w:p>
    <w:p>
      <w:pPr/>
      <w:r>
        <w:rPr/>
        <w:t xml:space="preserve">عثمان بن عبد الرحمن بن عثمان التيمي عن أنس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2026-07-29T06:23:58+03:00</dcterms:created>
  <dcterms:modified xsi:type="dcterms:W3CDTF">2026-07-29T06:23:58+03:00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