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شيبة بن نصاح
</w:t>
      </w:r>
    </w:p>
    <w:p>
      <w:pPr>
        <w:jc w:val="start"/>
        <w:bidi/>
      </w:pPr>
      <w:r>
        <w:rPr>
          <w:rFonts w:ascii="arial" w:hAnsi="arial" w:eastAsia="arial" w:cs="arial"/>
          <w:sz w:val="28"/>
          <w:szCs w:val="28"/>
          <w:b w:val="1"/>
          <w:bCs w:val="1"/>
          <w:rtl/>
        </w:rPr>
        <w:t xml:space="preserve">شيبة بن نصاح
</w:t>
      </w:r>
    </w:p>
    <w:p>
      <w:pPr/>
      <w:r>
        <w:rPr/>
        <w:t xml:space="preserve">شيبة بن نصاح  شيبة بن نصاح بن سرجس بن يعقوب المخزومي المدني: قاضي المدينة، وامام اهلها في القراآت. وكان من ثقات رجال الحديث. </w:t>
      </w:r>
    </w:p>
    <w:p>
      <w:pPr>
        <w:jc w:val="start"/>
        <w:bidi/>
      </w:pPr>
      <w:r>
        <w:rPr>
          <w:sz w:val="24"/>
          <w:szCs w:val="24"/>
          <w:b w:val="1"/>
          <w:bCs w:val="1"/>
          <w:rtl/>
        </w:rPr>
        <w:t xml:space="preserve">
الأعلام،(دار العلم للملايين - بيروت،2002،ط 15،ج 3،ص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شيبة مولى أم سلمة
</w:t>
      </w:r>
    </w:p>
    <w:p>
      <w:pPr/>
      <w:r>
        <w:rPr/>
        <w:t xml:space="preserve">شيبة مولى أم سلمة شيبة بن نصاح بن سرجس، مولى أم المؤمنين أم سلمة، أحد مشيخة نافع في القراءة؛ مسحت أم سلمة رضي الله عنها برأسه ودعت له؛ روى عن خالد بن مغيث والقاسم بن محمد وأبي بكر بن عبد الرحمن وأبي جعفر الباقر. قال الشيخ شمس الدين: ولا يعلم له رواية حديث عن أبي هريرة ولا عن أبي سعيد ولو أخذ القرآن عنهما لكان بالأولى أن يسمع منهما؛ أخذ القراءة عرضا عن عبد الله بن عياش بن أبي ربيعة وأدرك عائشة وأم سلمة؛ وثقه النسائي، وقيل إنه لما ولي قضاء المدينة، وتوفي سنة ثلاثين ومائة، وروى له النسائي.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شيبة بن نصاح
</w:t>
      </w:r>
    </w:p>
    <w:p>
      <w:pPr/>
      <w:r>
        <w:rPr/>
        <w:t xml:space="preserve">شيبة بن نصاح مولى أم سلمة بنت أبي أمية بن المغيرة بن عبد الله بن عمر بن مخزوم زوج رسول الله - صلى الله عليه وسلم - وكان قارئا. وتوفي في خلافة مروان بن محمد. وكان ثقة قليل الحديث.</w:t>
      </w:r>
    </w:p>
    <w:p>
      <w:pPr>
        <w:jc w:val="start"/>
        <w:bidi/>
      </w:pPr>
      <w:r>
        <w:rPr>
          <w:sz w:val="24"/>
          <w:szCs w:val="24"/>
          <w:b w:val="1"/>
          <w:bCs w:val="1"/>
          <w:rtl/>
        </w:rPr>
        <w:t xml:space="preserve">
الطبقات الكبرى،(دار الكتب العلمية - بيروت،1990،ط 1،ج 5،ص 414)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شيبة بن نصاح القارئ
</w:t>
      </w:r>
    </w:p>
    <w:p>
      <w:pPr/>
      <w:r>
        <w:rPr/>
        <w:t xml:space="preserve">شيبة بن نصاح القارئ قاص أهل المدينة ممن عني بالقرآن وكان مواظبا على الورع والدين الصحيح</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شيبة بن نصاح، القارئ، مولى أم سلمة 
</w:t>
      </w:r>
    </w:p>
    <w:p>
      <w:pPr/>
      <w:r>
        <w:rPr/>
        <w:t xml:space="preserve">شيبة بن نصاح، القارئ، مولى أم سلمة. </w:t>
      </w:r>
    </w:p>
    <w:p/>
    <w:p>
      <w:pPr/>
      <w:r>
        <w:rPr/>
        <w:t xml:space="preserve">سمع القاسم بن محمد.</w:t>
      </w:r>
    </w:p>
    <w:p/>
    <w:p>
      <w:pPr/>
      <w:r>
        <w:rPr/>
        <w:t xml:space="preserve">روى عنه: ابن إسحاق، وابن أبي الموالي.</w:t>
      </w:r>
    </w:p>
    <w:p/>
    <w:p>
      <w:pPr/>
      <w:r>
        <w:rPr/>
        <w:t xml:space="preserve">وقال لي الأويسي: حدثنا الدراوردي: رأيت شيبة بن نصاح قاضيا بالمدينة.</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شيبة بن نصاح مولى أم سلمة
</w:t>
      </w:r>
    </w:p>
    <w:p>
      <w:pPr/>
      <w:r>
        <w:rPr/>
        <w:t xml:space="preserve">شيبة بن نصاح مولى أم سلمة </w:t>
      </w:r>
    </w:p>
    <w:p/>
    <w:p>
      <w:pPr/>
      <w:r>
        <w:rPr/>
        <w:t xml:space="preserve">عن أبيه وأبي بكر بن عبد الرحمن وعنه أبو زكير وأبو ضمرة وثقه النسائي وقال الدراوردي رأيته قاضيا بالمدينة مات 13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شيبة بن نصاح بن سرجس بن يعقوب المخزومي المدني القارئ مولى أم سلمة.
</w:t>
      </w:r>
    </w:p>
    <w:p>
      <w:pPr/>
      <w:r>
        <w:rPr/>
        <w:t xml:space="preserve">(س) شيبة بن نصاح بن سرجس بن يعقوب المخزومي المدني القارئ مولى أم سلمة. </w:t>
      </w:r>
    </w:p>
    <w:p/>
    <w:p>
      <w:pPr/>
      <w:r>
        <w:rPr/>
        <w:t xml:space="preserve">قال أبو الحسن العجلي: كان أسن من نافع، وروى عن سعيد بن المسيب، وعدد الآي لأهل المدينة هو عن شيبة بن نصاح.</w:t>
      </w:r>
    </w:p>
    <w:p/>
    <w:p>
      <w:pPr/>
      <w:r>
        <w:rPr/>
        <w:t xml:space="preserve">وقال المزي: ذكره ابن حبان في «الثقات» - جريا على عادته أن ينقل من غير أصل لإخلاله من كلام ابن حبان بما عرى منه كتابه، وبما أبعد فيه النجعة، وذلك أنه ذكر وفاته من عند الواقدي ولو تأمل «الثقات» لوجد فيها ما لا يحتاج إلى ذكره من عند غيره - وهو قيل: إنه سمع من أم سلمة وهو صغير وكان قاضيا بالمدينة وإمام أهلها في القراءات، ولا نعلم أحدا روى عن أبيه نصاح إلا هو، ومات شيبة في ولاية مروان بن محمد.</w:t>
      </w:r>
    </w:p>
    <w:p/>
    <w:p>
      <w:pPr/>
      <w:r>
        <w:rPr/>
        <w:t xml:space="preserve">وقال خليفة بن خياط - في «كتاب الطبقات» - وابن قانع: مات سنة ثلاثين ومائة زاد وكان من قراء القرآن نزل المدينة وينبغي التثبت في قول المزي: وقال</w:t>
      </w:r>
    </w:p>
    <w:p/>
    <w:p>
      <w:pPr/>
      <w:r>
        <w:rPr/>
        <w:t xml:space="preserve">الواقدي: مات في زمن مروان، وكان ثقة قليل الحديث فإني لم أره في كتاب «الطبقات الكبير» فينظر.</w:t>
      </w:r>
    </w:p>
    <w:p/>
    <w:p>
      <w:pPr/>
      <w:r>
        <w:rPr/>
        <w:t xml:space="preserve">ولما ذكره ابن خلفون في «الثقات» قال: أدرك أيضا عائشة وكان إمام أهل المدينة في القراءة في دهره، روى عنه القراءة عرضا نافع بن أبي نعيم، قال المفضل بن غسان الغلابي: قدم شيبة فصلى على سكينة بنت الحسين، وقال ابن نمير: مدني ثقة، وقال خليفة: مات سنة ثنتين وثلاثين ومائة كذا قاله ابن خلفون، والذي رأيت في كتاب «الطبقات» لخليفة ما أنبأتك والذي أوقعه أن خليفة ترجم سنة اثنتين وثلاثين وذكر فيها أمورا منها:</w:t>
      </w:r>
    </w:p>
    <w:p/>
    <w:p>
      <w:pPr/>
      <w:r>
        <w:rPr/>
        <w:t xml:space="preserve">قتل مروان بن محمد ابن ثم قال: في خلافة مروان مات شيبة بن نصاح فظن أن كل مذكور في هذه الترجمة يرجع إلى أصلها وليس كذلك لأنه هو - أعني خليفة - قد أضرب عن الأول واستأنف كلاما جديدا والله تعالى أعلم.</w:t>
      </w:r>
    </w:p>
    <w:p/>
    <w:p>
      <w:pPr/>
      <w:r>
        <w:rPr/>
        <w:t xml:space="preserve">وقال أحمد بن سعد بن أبي مريم عن ابن معين: شيبة بن نصاح ثقة، وينبغي أن يثبت في قول المزي: رواه - يعني وضوء النبي صلى الله عليه وسلم – أبو قرة موسى بن طارق عن ابن جريج فقال: حدثني شيبة بن نصاح فإني اعتبرت كتاب «السنن» لأبي قرة فلم أجده في النسخة التي هي بخط ابن العصار فينظر ألأبي قرة غير كتاب «السنن»؟ فإني لا أعرف له غيرها، والله تعالى أعلم.</w:t>
      </w:r>
    </w:p>
    <w:p/>
    <w:p>
      <w:pPr/>
      <w:r>
        <w:rPr/>
        <w:t xml:space="preserve">ولما فرق ابن حبان بين الراوي عن محمد بن جعفر وبين ابن نصاح في كتاب «الثقات» قال: إن لم يكن ابن نصاح فلا أدري من هو.</w:t>
      </w:r>
    </w:p>
    <w:p/>
    <w:p>
      <w:pPr/>
      <w:r>
        <w:rPr/>
        <w:t xml:space="preserve">فلو أن المزي رأى هذا واكتفى به كان خيرا له من أن يذكره عن أبي قرة.</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شيبة بن نصاح القارئ
</w:t>
      </w:r>
    </w:p>
    <w:p>
      <w:pPr/>
      <w:r>
        <w:rPr/>
        <w:t xml:space="preserve">شيبة بن نصاح القارئ </w:t>
      </w:r>
    </w:p>
    <w:p/>
    <w:p>
      <w:pPr/>
      <w:r>
        <w:rPr/>
        <w:t xml:space="preserve">من أهل المدينة</w:t>
      </w:r>
    </w:p>
    <w:p/>
    <w:p>
      <w:pPr/>
      <w:r>
        <w:rPr/>
        <w:t xml:space="preserve">يروي عن أبيه أبوه مولى أم سلمة روى عنه أهل المدينة مات في ولاية مروان بن محمد وقد قيل إنه سمع من أم سلمة وهو صغير</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شيبة بن نصاح بن سرجس بن يعقوب
</w:t>
      </w:r>
    </w:p>
    <w:p>
      <w:pPr/>
      <w:r>
        <w:rPr/>
        <w:t xml:space="preserve">شيبة بن نصاح بن سرجس بن يعقوب </w:t>
      </w:r>
    </w:p>
    <w:p/>
    <w:p>
      <w:pPr/>
      <w:r>
        <w:rPr/>
        <w:t xml:space="preserve">مولى أم سلمة وقد قيل إنه سمع أم سلمة وهو صغير وقد ذكرناه في التابعين</w:t>
      </w:r>
    </w:p>
    <w:p/>
    <w:p>
      <w:pPr/>
      <w:r>
        <w:rPr/>
        <w:t xml:space="preserve">يروي عن ابن المسيب والقاسم بن محمد وكان قاضيا بالمدينة روى عنه محمد بن إسحاق وابن أبي الموالي وكان إمام أهل المدينة في القراءة ولا نعلم أحدا روى عن أبيه نصاح إلا ابنه شيبة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شيبة بن نصاح بن سرجس بن يعقوب
</w:t>
      </w:r>
    </w:p>
    <w:p>
      <w:pPr/>
      <w:r>
        <w:rPr/>
        <w:t xml:space="preserve">شيبة بن نصاح بن سرجس بن يعقوب </w:t>
      </w:r>
    </w:p>
    <w:p/>
    <w:p>
      <w:pPr/>
      <w:r>
        <w:rPr/>
        <w:t xml:space="preserve">مولى أم سلمة زوج النبي صلى الله عليه وسلم أسن من نافع روى عن سعيد بن المسيب وعدد الآي لأهل المدينة عن شيبة بن نصاح وعدد أهل البصرة عن عاصم الجحدري وعدد أهل الكوفة عن علي بن أبي طالب رضي الله عنه حدثنا أبي عبد الله قال قيل للكسائي كيف عددت عدد أهل الكوفة وتركت أهل المدينة قال ترون حمزة كان يغلب زعم أنه عدد على علي بن أبي طالب رضوان الله عليه وهو عدد كوفي وأضعف العددين عدد البصريين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شيبة بن نصاح بن سرجس بن يعقوب
</w:t>
      </w:r>
    </w:p>
    <w:p>
      <w:pPr/>
      <w:r>
        <w:rPr/>
        <w:t xml:space="preserve">شيبة بن نصاح بن سرجس بن يعقوب </w:t>
      </w:r>
    </w:p>
    <w:p/>
    <w:p>
      <w:pPr/>
      <w:r>
        <w:rPr/>
        <w:t xml:space="preserve">مولى أم سلمة قارئ أهل المدينة روى عن القاسم بن محمد وأبي سلمة وأبي بكر بن عبد الرحمن روى عنه إسماعيل بن جعفر ومحمد بن إسحاق وعبد الرحمن بن إسحاق وعبد الرحمن بن أبي المولى وأبو ضمرة ويحيى بن محمد بن قيس الزيات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2026-09-26T04:52:56+03:00</dcterms:created>
  <dcterms:modified xsi:type="dcterms:W3CDTF">2026-09-26T04:52:56+03:00</dcterms:modified>
</cp:coreProperties>
</file>

<file path=docProps/custom.xml><?xml version="1.0" encoding="utf-8"?>
<Properties xmlns="http://schemas.openxmlformats.org/officeDocument/2006/custom-properties" xmlns:vt="http://schemas.openxmlformats.org/officeDocument/2006/docPropsVTypes"/>
</file>