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شعيب التلمساني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شعيب التلمساني
</w:t>
      </w:r>
    </w:p>
    <w:p>
      <w:pPr/>
      <w:r>
        <w:rPr/>
        <w:t xml:space="preserve">شعيب التلمساني  شعيب بن علي البو بكري الجليلي التلمساني: اديب مشارك في كثير من العلوم. من أهل تلمسان. يعرف بيته فيها بأولاد أبي بكر. كان من اعضاء مجلس الشورى العلمي بها، وولى قضاءها سنة 1295 - 1341هـ. وحضر مؤتمر المستشرقين باستوكهلم مندوبا عن تونس والجزائر، سنة 1307 هـ ، (1889م) من كتبه (زهرة الريحان في علم الالحان، او بلوغ الارب في موسيقى العرب) و (المعلومات الحسان في موضوعات تلمسان) واراجيز في موضوعات مختلفة.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2026-08-20T21:35:58+03:00</dcterms:created>
  <dcterms:modified xsi:type="dcterms:W3CDTF">2026-08-20T21:35:58+03:00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