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شراحيل بن غيلان
</w:t>
      </w:r>
    </w:p>
    <w:p>
      <w:pPr>
        <w:jc w:val="start"/>
        <w:bidi/>
      </w:pPr>
      <w:r>
        <w:rPr>
          <w:rFonts w:ascii="arial" w:hAnsi="arial" w:eastAsia="arial" w:cs="arial"/>
          <w:sz w:val="28"/>
          <w:szCs w:val="28"/>
          <w:b w:val="1"/>
          <w:bCs w:val="1"/>
          <w:rtl/>
        </w:rPr>
        <w:t xml:space="preserve">شراحيل بن غيلان
</w:t>
      </w:r>
    </w:p>
    <w:p>
      <w:pPr/>
      <w:r>
        <w:rPr/>
        <w:t xml:space="preserve">شراحيل بن غيلان بن سلمة الثقفي.</w:t>
      </w:r>
    </w:p>
    <w:p/>
    <w:p>
      <w:pPr/>
      <w:r>
        <w:rPr/>
        <w:t xml:space="preserve">ذكره ابن حبان في الصحابة، وغاير بينه وبين شرحبيل بن غيلان. وأخرج الباوردي، من طريق ابن إسحاق، عن نافع، عن صفية بنت أبي عبيد قصة جرت لشراحيل بن غيلان في عهد عمر.</w:t>
      </w:r>
    </w:p>
    <w:p/>
    <w:p>
      <w:pPr/>
      <w:r>
        <w:rPr/>
        <w:t xml:space="preserve">ومات شراحيل في خلافة عمر. استدركه ابن فتحون.</w:t>
      </w:r>
    </w:p>
    <w:p>
      <w:pPr>
        <w:jc w:val="start"/>
        <w:bidi/>
      </w:pPr>
      <w:r>
        <w:rPr>
          <w:sz w:val="24"/>
          <w:szCs w:val="24"/>
          <w:b w:val="1"/>
          <w:bCs w:val="1"/>
          <w:rtl/>
        </w:rPr>
        <w:t xml:space="preserve">
الإصابة في تمييز الصحابة،(دار الكتب العلمية - بيروت،1995،ط 1،ج 3،ص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غيلان بن سلمة
</w:t>
      </w:r>
    </w:p>
    <w:p>
      <w:pPr/>
      <w:r>
        <w:rPr/>
        <w:t xml:space="preserve">شراحيل بن غيلان بن سلمة </w:t>
      </w:r>
    </w:p>
    <w:p/>
    <w:p>
      <w:pPr/>
      <w:r>
        <w:rPr/>
        <w:t xml:space="preserve">الثقفي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2026-07-29T08:40:38+03:00</dcterms:created>
  <dcterms:modified xsi:type="dcterms:W3CDTF">2026-07-29T08:40:38+03:00</dcterms:modified>
</cp:coreProperties>
</file>

<file path=docProps/custom.xml><?xml version="1.0" encoding="utf-8"?>
<Properties xmlns="http://schemas.openxmlformats.org/officeDocument/2006/custom-properties" xmlns:vt="http://schemas.openxmlformats.org/officeDocument/2006/docPropsVTypes"/>
</file>