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أبي عزة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أبي عزة الجذامي
</w:t>
      </w:r>
    </w:p>
    <w:p>
      <w:pPr/>
      <w:r>
        <w:rPr/>
        <w:t xml:space="preserve">سفيان بن أبي عزة الجذامي كان نازلا في بني حنيفة ولم يرتد. ذكر ذلك وثيمة</w:t>
      </w:r>
    </w:p>
    <w:p/>
    <w:p>
      <w:pPr/>
      <w:r>
        <w:rPr/>
        <w:t xml:space="preserve">وذكر أن خالد بن الوليد أخذه فيمن ظفر به من أهل اليمامة، فأراد قتله، فقال له سفيان: يا خالد، إن رسول الله صلى الله عليه وسلم قال: «ما من عبد يقتل عبدا إلا قعد له يوم القيامة على الصراط. فخلى سبيله»</w:t>
      </w:r>
    </w:p>
    <w:p/>
    <w:p>
      <w:pPr/>
      <w:r>
        <w:rPr/>
        <w:t xml:space="preserve">وفيه يقول الشاعر:</w:t>
      </w:r>
    </w:p>
    <w:p/>
    <w:p>
      <w:pPr>
        <w:jc w:val="center"/>
      </w:pPr>
      <w:r>
        <w:rPr>
          <w:color w:val="ff0000"/>
        </w:rPr>
        <w:t xml:space="preserve">إنني والحصين وابن أبي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 عزة سفيان ديننا الإسلام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2026-07-29T22:44:15+03:00</dcterms:created>
  <dcterms:modified xsi:type="dcterms:W3CDTF">2026-07-29T22:44:15+03:00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