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الجمل
</w:t>
      </w:r>
    </w:p>
    <w:p>
      <w:pPr/>
      <w:r>
        <w:rPr/>
        <w:t xml:space="preserve">سليمان الجمل  سليمان بن عمر بن منصور العجيلي الازهري، المعروف بالجمل: فاضل من أهل منية عجيل (احدى اقرى الغربية بمصر) انتقل إلى القاهرة. له مؤلفات، منها (الفتوحات الالهية - ط) اربع مجلدات حاشية على تفسير الجلالين، و (المذاهب المحمدية بشرح الشمائل الترمذية - خ) و (فتوحات الوهاب - ط) حسية على شرح المنهج،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2026-09-25T20:28:02+03:00</dcterms:created>
  <dcterms:modified xsi:type="dcterms:W3CDTF">2026-09-25T20:28:02+03:00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