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ذريح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ذريح بن الحارث
</w:t>
      </w:r>
    </w:p>
    <w:p>
      <w:pPr/>
      <w:r>
        <w:rPr/>
        <w:t xml:space="preserve">ذريح بن الحارث بن ربيعة الثعلبي، والد الحتات الشاعر تقدم ذكر ولده وقد قيل رديح، بتقديم الراء والتصغير والدال المهملة.</w:t>
      </w:r>
    </w:p>
    <w:p/>
    <w:p>
      <w:pPr/>
      <w:r>
        <w:rPr/>
        <w:t xml:space="preserve">وقال المرزباني في «معجم الشعراء»: خرج الحتات إلى جهاد الفرس وأبوه شيخ كبير حي فشق عليه، وجزع من فراقه، وأنشد أبياتا، فلما بلغت الحتات أجابه:</w:t>
      </w:r>
    </w:p>
    <w:p/>
    <w:p>
      <w:pPr>
        <w:jc w:val="center"/>
      </w:pPr>
      <w:r>
        <w:rPr>
          <w:color w:val="ff0000"/>
        </w:rPr>
        <w:t xml:space="preserve">ألا من مبلغ عني ذريحا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فإن الله بعدك قد دعاني</w:t>
      </w:r>
    </w:p>
    <w:p/>
    <w:p>
      <w:pPr>
        <w:jc w:val="center"/>
      </w:pPr>
      <w:r>
        <w:rPr>
          <w:color w:val="ff0000"/>
        </w:rPr>
        <w:t xml:space="preserve">فإن تسأل فإني مستقيد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وإن الخيل قد عرفت مكاني</w:t>
      </w:r>
    </w:p>
    <w:p/>
    <w:p>
      <w:pPr/>
      <w:r>
        <w:rPr/>
        <w:t xml:space="preserve">في أبيات.</w:t>
      </w:r>
    </w:p>
    <w:p/>
    <w:p>
      <w:pPr/>
      <w:r>
        <w:rPr/>
        <w:t xml:space="preserve">وقال أبوه يرثيه لما بلغه أنه استشهد:</w:t>
      </w:r>
    </w:p>
    <w:p/>
    <w:p>
      <w:pPr>
        <w:jc w:val="center"/>
      </w:pPr>
      <w:r>
        <w:rPr>
          <w:color w:val="ff0000"/>
        </w:rPr>
        <w:t xml:space="preserve">أبغي الحتات في الجياد ولا أرى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 له شبها ما دام لله ساجد</w:t>
      </w:r>
    </w:p>
    <w:p/>
    <w:p>
      <w:pPr>
        <w:jc w:val="center"/>
      </w:pPr>
      <w:r>
        <w:rPr>
          <w:color w:val="ff0000"/>
        </w:rPr>
        <w:t xml:space="preserve">وكان الحتات كالشهاب حياته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وكل شهاب لا محالة خامد</w:t>
      </w:r>
    </w:p>
    <w:p/>
    <w:p>
      <w:pPr/>
      <w:r>
        <w:rPr/>
        <w:t xml:space="preserve">الذال بعدها الكاف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2026-07-29T09:34:56+03:00</dcterms:created>
  <dcterms:modified xsi:type="dcterms:W3CDTF">2026-07-29T09:34:56+03:00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