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الطبراني
</w:t>
      </w:r>
    </w:p>
    <w:p>
      <w:pPr>
        <w:jc w:val="start"/>
        <w:bidi/>
      </w:pPr>
      <w:r>
        <w:rPr>
          <w:rFonts w:ascii="arial" w:hAnsi="arial" w:eastAsia="arial" w:cs="arial"/>
          <w:sz w:val="28"/>
          <w:szCs w:val="28"/>
          <w:b w:val="1"/>
          <w:bCs w:val="1"/>
          <w:rtl/>
        </w:rPr>
        <w:t xml:space="preserve">الطبراني
</w:t>
      </w:r>
    </w:p>
    <w:p>
      <w:pPr/>
      <w:r>
        <w:rPr/>
        <w:t xml:space="preserve">الطبراني  سليمان بن أحمد بن ايوب بن مطير اللخمي الشامي، أبو القاسم:من كبار المحدثين اصله من طبرية الشام، و اليها نسبته ولد بعكا، ورحل إلى الحجاز واليمن ومصر والعراق وفارس والجزيرة وتوفي باصبهان، له ثلاثة (معاجم) في الحديث، منها (المعجم الصغير - ط) رتب فيه اسماء المشايخ على الحروف وله كتب في (التفسير) و (الاوائل) و (دلائل النبوة) وغير ذلك. </w:t>
      </w:r>
    </w:p>
    <w:p>
      <w:pPr>
        <w:jc w:val="start"/>
        <w:bidi/>
      </w:pPr>
      <w:r>
        <w:rPr>
          <w:sz w:val="24"/>
          <w:szCs w:val="24"/>
          <w:b w:val="1"/>
          <w:bCs w:val="1"/>
          <w:rtl/>
        </w:rPr>
        <w:t xml:space="preserve">
الأعلام،(دار العلم للملايين - بيروت،2002،ط 15،ج 3،ص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الطبراني الحافظ أبو القاسم
</w:t>
      </w:r>
    </w:p>
    <w:p>
      <w:pPr/>
      <w:r>
        <w:rPr/>
        <w:t xml:space="preserve">الطبراني الحافظ أبو القاسم اسمه سليمان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الطبراني
</w:t>
      </w:r>
    </w:p>
    <w:p>
      <w:pPr/>
      <w:r>
        <w:rPr/>
        <w:t xml:space="preserve">الطبراني هو الإمام الحافظ الثقة الرحال الجوال، محدث الإسلام، علم المعمرين، أبو القاسم سليمان بن أحمد بن أيوب بن مطير اللخمي الشامي الطبراني، صاحب المعاجم الثلاثة.</w:t>
      </w:r>
    </w:p>
    <w:p/>
    <w:p>
      <w:pPr/>
      <w:r>
        <w:rPr/>
        <w:t xml:space="preserve">مولده بمدينة عكا في شهر صفر سنة ستين ومائتين، وكانت أمه عكاوية.</w:t>
      </w:r>
    </w:p>
    <w:p/>
    <w:p>
      <w:pPr/>
      <w:r>
        <w:rPr/>
        <w:t xml:space="preserve">وأول سماعه في سنة ثلاث وسبعين، وارتحل به أبوه، وحرص عليه، فإنه كان صاحب حديث من أصحاب دحيم، فأول ارتحاله كان في سنة خمس وسبعين، فبقي في الارتحال، ولقي الرجال ستة عشر عاما، وكتب عمن أقبل وأدبر، وبرع في هذا الشأن، وجمع وصنف، وعمر دهرا طويلا، وازدحم عليه المحدثون، ورحلوا إليه من الأقطار.</w:t>
      </w:r>
    </w:p>
    <w:p/>
    <w:p>
      <w:pPr/>
      <w:r>
        <w:rPr/>
        <w:t xml:space="preserve">لقي أصحاب يزيد بن هارون، وروح بن عبادة، وأبي عاصم، وحجاج بن محمد، وعبد الرزاق، ولم يزل يكتب حتى كتب عن أقرانه.</w:t>
      </w:r>
    </w:p>
    <w:p/>
    <w:p>
      <w:pPr/>
      <w:r>
        <w:rPr/>
        <w:t xml:space="preserve">سمع من هاشم بن مرثد الطبراني، وأحمد بن مسعود الخياط حدثه ببيت المقدس في سنة أربع وسبعين، عن عمرو بن أبي سلمة التنيسي، وسمع بطبرية من أحمد بن عبد الله اللحياني صاحب آدم، وبقيسارية من عمرو بن ثور، وإبراهيم بن أبي سفيان صاحبي الفريابي، وسمع نحو ألف شيخ أو يزيدون.</w:t>
      </w:r>
    </w:p>
    <w:p/>
    <w:p>
      <w:pPr/>
      <w:r>
        <w:rPr/>
        <w:t xml:space="preserve">وروى عن أبي زرع الدمشقي، وإسحاق بن إبراهيم الدبري، وإدريس بن جعفر العطار، وبشر بن موسى، وحفص بن عمر سنجة، وعلي بن عبد العزيز البغوي المجاور، ومقدام بن داود الرعيني، ويحيى بن أيوب العلاف، وعبد الله بن محمد بن سعيد بن أبي مريم، وأحمد بن عبد الوهاب الحوطي، وأحمد بن إبراهيم بن فيل البالسي، وأحمد بن إبراهيم البسري، وأحمد بن إسحاق بن إبراهيم بن نبيط الأشجعي صاحب تلك النسخة الموضوعة، وأحمد بن إسحاق الخشاب، وأحمد بن داود البصري، ثم المكي، وأحمد بن محمد بن يحيى بن حمزة البتلهي، وأحمد بن خليد الحلبي، لقيه بها في سنة ثمان وسبعين ومائتين، ومن أحمد بن زياد الرقي الحذاء صاحب حجاج الأعور، وإبراهيم بن سويد الشبامي، وإبراهيم بن محمد بن بزة الصنعاني والحسن بن عبد الأعلى البوسي أصحاب عبد الرزاق، وبكر بن سهل الدمياطي، وحبوش بن رزق الله المصري، وأبي الزنباع روح بن الفرج القطان، والعباس بن الفضل الأسفاطي، وعبد الله بن أحمد بن حنبل، وعبد الله بن الحسين المصيصي، وعبد الرحيم بن عبد الله البرقي، سمع منه السيرة، لكنه وهم وسماه أحمد باسم أخيه، وعلي بن عبد الصمد ماغمه، وأبي مسلم الكجي، وإسحاق بن إبراهيم المصري القطان، وإدريس بن عبد الكريم الحداد، وجعفر بن محمد الرملي القلانسي، والحسن بن سهل المجوز، وزكريا بن حمدويه الصفار، وعثمان بن عمر الضبي، ومحمد بن محمد التمار، ومحمد بن يحيى بن المنذر القزاز، صاحب سعيد بن عامر الضبعي، ومحمد بن زكريا الغلابي، ومحمد بن علي الصائغ، وأبي علاثة محمد بن عمرو بن خالد الحراني، ومحمد بن أسد بن يزيد الأصبهاني، حدثه عن أبي داود الطيالسي، ومحمد بن معاذ دران، وأبي عبد الرحمن النسائي، وعبيد الله بن رماحس، وهارون بن ملول، وسمع بالحرمين واليمن ومدائن الشام ومصر وبغداد والكوفة والبصرة وأصبهان وخوزستان، وغير ذلك، ثم استوطن أصبهان، وأقام بها نحوا من ستين سنة، ينشر العلم ويؤلفه، وإنما وصل إلى</w:t>
      </w:r>
    </w:p>
    <w:p/>
    <w:p>
      <w:pPr/>
      <w:r>
        <w:rPr/>
        <w:t xml:space="preserve">العراق بعد فراغه من مصر والشام والحجاز واليمن، وإلا فلو قصد العراق أولا لأدرك إسنادا عظيما.</w:t>
      </w:r>
    </w:p>
    <w:p/>
    <w:p>
      <w:pPr/>
      <w:r>
        <w:rPr/>
        <w:t xml:space="preserve">حدث عنه: أبو خليفة الجمحي، والحافظ ابن عقدة، وهما من شيوخه، وأحمد بن محمد بن إبراهيم الصحاف، وابن مندة، وأبو بكر بن مردويه، وأبو عمر محمد بن الحسين البسطامي، وأبو نعيم الأصبهاني، وأبو الفضل محمد بن أحمد الجارودي، وأبو سعيد النقاش، وأبو بكر بن أبي علي الذكواني، وأحمد بن عبد الرحمن الأزدي، والحسين بن أحمد بن المرزبان، وأبو الحسين بن فاذشاه، وأبو سعد عبد الرحمن بن أحمد الصفار، ومعمر بن أحمد بن زياد، وأبو بكر محمد بن عبد الله الرباطي، والفضل بن عبيد الله بن شهريار، وعبد الواحد بن أحمد الباطرقاني، وأحمد بن محمد بن إبراهيم الأصبهاني، وعلي بن يحيى بن عبدكويه، ومحمد بن عبد الله بن شمة، وبشر بن محمد الميهني، وخلق كثير؛ آخرهم موتا أبو بكر محمد بن عبد الله بن ريذة التاجر، ثم عاش بعده أبو القاسم عبد الرحمن بن أبي بكر الذكواني، يروي عن الطبراني بالإجازة، فمات سنة اثنتين أو ثلاث وأربعين وأربع مائة، ومات ابن ريذة عام أربعين.</w:t>
      </w:r>
    </w:p>
    <w:p/>
    <w:p>
      <w:pPr/>
      <w:r>
        <w:rPr/>
        <w:t xml:space="preserve">ومن تواليفه: ’’المعجم الصغير’’ في مجلد، عن كل شيخ حديث، و ’’المعجم الكبير’’ وهو معجم أسماء الصحابة وتراجمهم، وما رووه، لكن ليس فيه مسند أبي هريرة، ولا استوعب حديث الصحابة المكثرين، في ثمان مجلدات، و’’المعجم الأوسط’’ على مشايخه المكثرين، وغرائب ما عنده عن كل واحد، يكون خمس مجلدات، وكان الطبراني فيما بلغنا يقول عن الأوسط: هذا الكتاب روحي.</w:t>
      </w:r>
    </w:p>
    <w:p/>
    <w:p>
      <w:pPr/>
      <w:r>
        <w:rPr/>
        <w:t xml:space="preserve">وقال أبو بكر بن أبي علي: سأل أبي أبا القاسم عن كثرة حديثه فقال: كنت أنام على البواري ثلاثين سنة.</w:t>
      </w:r>
    </w:p>
    <w:p/>
    <w:p>
      <w:pPr/>
      <w:r>
        <w:rPr/>
        <w:t xml:space="preserve">قال أبو نعيم: قدم الطبراني أصبهان سنة تسعين ومائتين، ثم خرج، ثم قدمها، فأقام بها محدثا ستين سنة.</w:t>
      </w:r>
    </w:p>
    <w:p/>
    <w:p>
      <w:pPr/>
      <w:r>
        <w:rPr/>
        <w:t xml:space="preserve">قال سليمان بن إبراهيم الحافظ: قال أبو أحمد العسال القاضي: إذا سمعت من الطبراني عشرين ألف حديث، وسمع منه أبو إسحاق بن حمزة ثلاثين ألفا، وسمع منه أبو الشيخ أربعين ألفا، كملنا.</w:t>
      </w:r>
    </w:p>
    <w:p/>
    <w:p>
      <w:pPr/>
      <w:r>
        <w:rPr/>
        <w:t xml:space="preserve">قلت: هؤلاء كانوا شيوخ أصبهان مع الطبراني.</w:t>
      </w:r>
    </w:p>
    <w:p/>
    <w:p>
      <w:pPr/>
      <w:r>
        <w:rPr/>
        <w:t xml:space="preserve">قال أبو نعيم الحافظ: سمعت أحمد بن بندار يقول: دخلت العسكر سنة ثمان وثمانين ومائتين، فحضرت مجلس عبدان، وخرج ليملي، فجعل المستملي يقول له: إن رأيت أن تملي فيقول: حتى يحضر الطبراني، قال: فأقبل أبو القاسم بعد ساعة متزرا بإزار، مرتديا بآخر، ومعه أجزاء، وقد تبعه نحو من عشرين نفسا من الغرباء من بلدان شتى، حتى يفيدهم الحديث.</w:t>
      </w:r>
    </w:p>
    <w:p/>
    <w:p>
      <w:pPr/>
      <w:r>
        <w:rPr/>
        <w:t xml:space="preserve">قال أبو بكر بن مردويه في تاريخه: لما قدم الطبراني قدمته الثانية سنة عشر وثلاث مائة إلى أصبهان، قبله أبو علي أحمد بن محمد بن رستم العالم، وضمه إليه، وأنزله المدينة وأحسن معونته، وجعل له معلوما من دار الخراج، فكان يقبضه إلى أن مات، وقد كنى ولده محمدا أبا ذر، وهي كنية والده أحمد.</w:t>
      </w:r>
    </w:p>
    <w:p/>
    <w:p>
      <w:pPr/>
      <w:r>
        <w:rPr/>
        <w:t xml:space="preserve">قال أبو زكريا يحيى بن مندة: سمعت مشايخنا ممن يعتمد عليهم يقولون: أملى أبو القاسم الطبراني حديث عكرمة في الرؤية، فأنكر عليه ابن طباطبا العلوي، ورماه بدواة كانت بين يديه، فلما رأى الطبراني ذلك واجهه بكلام اختصرته، وقال في أثناء كلامه: ما تسكتون وتشتغلون بما أنتم فيه حتى لا يذكر ما جرى يوم الحرة، فلما سمع ذلك ابن طباطبا قام واعتذر إليه، وندم، ثم قال ابن مندة: وبلغني أن الطبراني كان حسن المشاهدة، طيب المحاضرة، قرأ عليه يوما أبو طاهر بن لوقا حديث: كان يغسل حصى جماره فصحفه وقال: خصي حماره، فقال: ما أراد بذلك يا أبا طاهر؟ قال: التواضع، وكان هذا كالمغفل، قال له الطبراني يوما: أنت ولدي، قال: وإياك يا أبا القاسم، يعني: وأنت.</w:t>
      </w:r>
    </w:p>
    <w:p/>
    <w:p>
      <w:pPr/>
      <w:r>
        <w:rPr/>
        <w:t xml:space="preserve">قال ابن مندة: ووجدت عن أحمد بن جعفر الفقيه، أخبرنا أبو عمر بن عبد الوهاب السلمي، قال: سمعت الطبراني يقول: لما قدم أبو علي بن رستم بن فارس دخلت عليه، فدخل عليه بعض الكتاب فصب على رجله خمس مائة درهم، فلما خرج الكاتب أعطانيها، فلما دخلت بنته أم عدنان صبت على رجله خمس مائة، فقمت فقال: إلى أين؟ قلت: قمت لئلا يقول: جلست لهذا، فقال: ارفع هذه أيضا، فلما كان آخر أمره تكلم في أبي بكر وعمر -رضي الله عنهما- ببعض الشيء، فخرجت ولم أعد إليه بعد.</w:t>
      </w:r>
    </w:p>
    <w:p/>
    <w:p>
      <w:pPr/>
      <w:r>
        <w:rPr/>
        <w:t xml:space="preserve">قال أحمد بن جعفر الفقيه: سمعت أبا عبد الله بن حمدان، وأبا الحسن المديني، وغيرهما يقولون: سمعنا الطبراني يقول: هذا الكتاب روحي -يعني: المعجم الأوسط.</w:t>
      </w:r>
    </w:p>
    <w:p/>
    <w:p>
      <w:pPr/>
      <w:r>
        <w:rPr/>
        <w:t xml:space="preserve">قال أبو الحسين أحمد بن فارس اللغوي: سمعت الأستاذ ابن العميد يقول: ما كنت أظن</w:t>
      </w:r>
    </w:p>
    <w:p/>
    <w:p>
      <w:pPr/>
      <w:r>
        <w:rPr/>
        <w:t xml:space="preserve">أن في الدنيا حلاوة ألذ من الرئاسة والوزارة التي أنا فيها، حتى شاهدت مذاكرة أبي القاسم الطبراني، وأبي بكر الجعابي بحضرتي، فكان الطبراني يغلب أبا بكر بكثرة حفظه، وكان أبو بكر يغلب بفطنته وذكائه، حتى ارتفعت أصواتها، ولا يكاد أحدهما يغلب صاحبه، فقال الجعابي: عندي حديث ليس في الدنيا إلا عندي، فقال: هات، فقال: حدثنا أبو خليفة الجمحي، حدثنا سليمان بن أيوب، وحدث بحديث، فقال الطبراني: أخبرنا سليمان بن أيوب، ومني سمعه أبو خليفة، فاسمع مني حتى يعلو فيه إسنادك، فخجل الجعابي، فوددت أن الوزارة لم تكن، وكنت أنا الطبران، وفرحت كفرحه، أو كما قال.</w:t>
      </w:r>
    </w:p>
    <w:p/>
    <w:p>
      <w:pPr/>
      <w:r>
        <w:rPr/>
        <w:t xml:space="preserve">أنبئونا عن أبي المكارم، عن غانم البرجي، أنه سمع عمر بن محمد بن الهيثم يقول: سمعت أبا جعفر بن أبي السري قال: لقيت ابن عقدة بالكوفة، فسألته يوما أن يعيد لي فوتا، فامتنع، فشددت عليه، فقال: من أي بلد أنت؟ قلت: من أصبهان. فقال: ناصبة ينصبون العداوة لأهل البيت، فقلت: لا تقل هذا، فإن فيهم متفقهة وفضلاء ومتشيعة، فقال: شيعة معاوية، قلت: لا والله، بل شيعة علي، وما فيهم أحد إلا وعلي أعز عليه من عينه وأهله، فأعاد علي ما فاتني، ثم قال لي: سمعت من سليمان بن أحمد اللخمي، فقلت: لا لا أعرفه، فقال: يا سبحان الله، أبو القاسم ببلدكم، وأنت لا تسمع منه، وتؤذيني هذا الأذى بالكوفة، ما أعرف لأبي القاسم نظيرا، قد سمعت منه، وسمع مني، ثم قال: أسمعت مسند أبي داود الطيالسي؟ فقلت: لا، قال: ضيعت الحزم؛ لأن منبعه من أصبهان، وقال: أتعرف إبراهيم بن محمد بن حمزة؟ قلت: نعم، قال: قل ما رأيت مثله في الحفظ.</w:t>
      </w:r>
    </w:p>
    <w:p/>
    <w:p>
      <w:pPr/>
      <w:r>
        <w:rPr/>
        <w:t xml:space="preserve">قال الحافظ أبو عبد الله بن مندة: أبو القاسم الطبراني أحد الحفاظ المذكورين، حدث عن أحمد بن عبد الرحيم البرقي، ولم يحتمل سنه لقيه، توفي أحمد بمصر سنة ست وستين ومائتين، قلت: قد مر أن الطبراني وهم في اسم شيخه عبد الرحيم، فسماه: أحمد، واستمر وقد أرخ الحافظ أبو سعيد بن يونس وفاة أحمد بن البرقي هكذا في موضع، وأرخها في موضع آخر سنة سبعين في شهر رمضان منها، وعلى الحالين فما لقيه، ولا قارب، وإنما وهم في الاسم، وحمل عنه السيرة النبوية بسماعه من عبد الملك بن هشام السدوسي، وقد كان أحمد بن البرقي يروي عن عمرو بن أبي سلمة التنيسي، والكبار الذين لم يدركهم أخوه عبد الرحيم، ثم أننا رأينا االطبراني لم يذكر عبد الرحيم باسمه هذا في معجمه، بل تمادى على الوهم وسماه بأحمد، في حرف الألف، ولهذين أخ ثالث؛ وهو محمد بن البرقي الحافظ، له مؤلف في الضعفاء، وهو أسن الثلاثة، توفي سنة تسع وأربعين ومائتين، ومات عبد الرحيم بن عبد الله بن البرقي الذي لقيه الطبراني وزل في تسميته بأحمد في سنة ست وثمانين</w:t>
      </w:r>
    </w:p>
    <w:p/>
    <w:p>
      <w:pPr/>
      <w:r>
        <w:rPr/>
        <w:t xml:space="preserve">ومائتين، وقد سمعنا السيرة من طريقه، وقد سئل الحافظ أبو العباس أحمد بن منصور الشيرازي عن الطبراني فقال: كتبت عنه ثلاث مائة ألف حديث، ثم قال: وهو ثقة، إلا أنه كتب عن شيخ بمصر، وكانا أخوين، وغلط في اسمه -يعني: ابني البرقي.</w:t>
      </w:r>
    </w:p>
    <w:p/>
    <w:p>
      <w:pPr/>
      <w:r>
        <w:rPr/>
        <w:t xml:space="preserve">قال أبو عبد الله الحاكم: وجدت أبا علي النيسابوري الحافظ سيء الرأي في أبي القاسم اللخمي، فسألته عن السبب فقال: اجتمعنا على باب أبي خليفة، فذكرت له طرق حديث: ’’أمرت أن أسجد على سبعة أعضاء’’  فقلت له: يحفظ شعبة عن عبد الملك بن ميسرة، عن طاوس، عن ابن عباس قال: بلى رواه غندر، وابن أبي عدي، قلت: من عنهما؟ قال: حدثناه عبد الله بن أحمد، عن أبيه، عنهما، فاتهمه إذ ذاك فإنه ما حدث به غير عثمان بن عمر، عن شعبة، قلت: هذا تعنت على حافظ حجة.</w:t>
      </w:r>
    </w:p>
    <w:p/>
    <w:p>
      <w:pPr/>
      <w:r>
        <w:rPr/>
        <w:t xml:space="preserve">قال الحافظ ضياء الدين المقدسي: هذا وهم فيه الطبراني في المذاكرة، فأما في جمعه حديث شعبة، فلم يروه إلا من حديث عثمان بن عمر، ولو كان كل من وهم في حديث واحد اتهم؛ لكان هذا لا يسلم منه أحد.</w:t>
      </w:r>
    </w:p>
    <w:p/>
    <w:p>
      <w:pPr/>
      <w:r>
        <w:rPr/>
        <w:t xml:space="preserve">قال الحافظ أبو بكر بن مردويه: دخلت بغداد وتطلبت حديث إدريس بن جعفر العطار، عن يزيد بن هارون، وروح، فلم أجد إلا أحاديث معدودة، وقد روى الطبراني عن إدريس، عن يزيد، كثيرا، قلت: هذا لا يدل على شيء، فإن البغاددة كاثروا عن إدريس للينه، وظفر به الطبراني فاغتنم علو إسناده، وأكثر عنه، واعتنى بأمره.</w:t>
      </w:r>
    </w:p>
    <w:p/>
    <w:p>
      <w:pPr/>
      <w:r>
        <w:rPr/>
        <w:t xml:space="preserve">وقال أحمد الباطرقاني: دخل ابن مردويه بيت الطبراني، وأنا معه، وذلك بعد وفاة ابنه أبي ذر؛ لبيع كتب الطبراني، فرأى أجزاء الأوائل بها، فاغتم لذلك، وسب الطبراني، وكان سيء الرأي فيه.</w:t>
      </w:r>
    </w:p>
    <w:p/>
    <w:p>
      <w:pPr/>
      <w:r>
        <w:rPr/>
        <w:t xml:space="preserve">وقال سليمان بن إبراهيم الحافظ: كان ابن مردويه في قلبه شيء على الطبراني، فتلفظ بكلام، فقال له أبو نعيم: كم كتبت يا أبا بكر عنه، فأشار إلى حزم، فقال: ومن رأيت مثله، فلم يقل شيئا.</w:t>
      </w:r>
    </w:p>
    <w:p/>
    <w:p>
      <w:pPr/>
      <w:r>
        <w:rPr/>
        <w:t xml:space="preserve">قال الحافظ الضياء: ذكر ابن مردويه في تأريخه لأصبهان جماعة وضعفهم، وذكر الطبراني فلم يضعفه، فلو كان عنده ضعيفا لضعفه.</w:t>
      </w:r>
    </w:p>
    <w:p/>
    <w:p>
      <w:pPr/>
      <w:r>
        <w:rPr/>
        <w:t xml:space="preserve">قال أبو بكر بن أبي علي المعدل: الطبراني أشهر من أن يدل على فضله وعلمه، كان</w:t>
      </w:r>
    </w:p>
    <w:p/>
    <w:p>
      <w:pPr/>
      <w:r>
        <w:rPr/>
        <w:t xml:space="preserve">واسع العلم، كثير التصانيف، وقيل: ذهبت عيناه في آخر أيامه، فكان يقول: الزنادقة سحرتني. فقال له يوما حسن العطار -تلميذه- يمتحن بصره: كم عدد الجذوع التي في السقف؟ فقال: لا أدري، لكن نقش خاتمي سليمان بن أحمد.</w:t>
      </w:r>
    </w:p>
    <w:p/>
    <w:p>
      <w:pPr/>
      <w:r>
        <w:rPr/>
        <w:t xml:space="preserve">قلت: هذا قاله على سبيل الدعابة، قال: وقال له مرة: من هذا الآتي؟ يعني ابنه، فقال: أبو ذر -وليس بالغفاري.</w:t>
      </w:r>
    </w:p>
    <w:p/>
    <w:p>
      <w:pPr/>
      <w:r>
        <w:rPr/>
        <w:t xml:space="preserve">ولأبي القاسم من التصانيف: كتاب ’’السنة’’ مجلد، كتاب ’’الدعاء’’ مجلد، كتاب ’’الطوالات’’ مجيليد، كتاب ’’مسند شعبة’’ كبير، ’’مسند سفيان’’، كتاب ’’مسانيد الشاميين’’، كتاب ’’التفسير’’ كبير جدا، كتاب ’’الأوائل’’، كتاب ’’الرمي’’، كتاب ’’المناسك’’، كتاب ’’النوادر’’، كتاب ’’دلائل النبوة’’ مجلد، كتاب ’’عشرة النساء’’، وأشياء سوى ذلك لم نقف عليها، منها: ’’مسند عائشة’’، ’’مسند أبي هريرة’’، ’’مسند أبي ذر’’، ’’معرفة الصحابة’’، ’’العلم’’، ’’الرؤية’’، ’’فضل العرب’’، ’’الجود’’، ’’الفرائض’’، ’’مناقب أحمد’’، كتاب ’’الأشربة’’، كتاب ’’الألوية في خلافة أبي بكر وعمر’’ وغير ذلك، وقد سماها على الولاء الحافظ يحيى بن مندة، وأكثرها مسانيد حفاظ وأعيان ولم نرها.</w:t>
      </w:r>
    </w:p>
    <w:p/>
    <w:p>
      <w:pPr/>
      <w:r>
        <w:rPr/>
        <w:t xml:space="preserve">ولم يزل حديث الطبراني رائجا نافقا مرغوبا فيه، ولا سيما في زمان صاحبه ابن ريذة، فقد سمع منه خلائق، وكتب السلفي عن نحو مائة نفس منهم، ومن أصحاب ابن فاذشاه، وكتب أبو موسى المديني، وأبو العلاء الهمذاني، عن عدة من بقاياهم، وازدحم الخلق على خاتمتهم فاطمة الجوزدانية، الميتة في سنة أربع وعشرين وخمس مائة، وارتحل ابن خليل والضياء، وأولاد الحافظ عبد الغني، وعدة من المحدثين في طلب حديث الطبراني، واستجازوا من بقايا المشيخة لأقاربهم وصغارهم، وجلبوه إلى الشام ورووه ونشروه، ثم سمعه بالإجازة العالية ابن جعوان، والحارثي، والمزي، وابن سامة، والبرزالي، وأقرانهم، ورووه في هذا العصر، وأعلى ما بقي من ذلك بالاتصال معجمه الصغير، فلا تفوتوه -رحمكم الله.</w:t>
      </w:r>
    </w:p>
    <w:p/>
    <w:p>
      <w:pPr/>
      <w:r>
        <w:rPr/>
        <w:t xml:space="preserve">وقد عاش الطبراني مائة عام وعشرة أشهر.</w:t>
      </w:r>
    </w:p>
    <w:p/>
    <w:p>
      <w:pPr/>
      <w:r>
        <w:rPr/>
        <w:t xml:space="preserve">قال أبو نعيم الحافظ: توفي الطبراني لليلتين بقيتا من ذي القعدة سنة ستين وثلاث مائة بأصبهان، ومات ابنه أبو ذر في سنة تسع وتسعين وثلاث مائة، عن نيف وستين سنة.</w:t>
      </w:r>
    </w:p>
    <w:p/>
    <w:p>
      <w:pPr/>
      <w:r>
        <w:rPr/>
        <w:t xml:space="preserve">أخبرنا عبد الملك بن عبد الرحمن العطار، أخبرنا يوسف بن خليل، أخبرنا علي بن سعيد بن فاذشاه، ومحمد بن أبي زيد قالا: أخبرنا محمود ابن إسماعيل، أخبرنا أحمد بن محمد</w:t>
      </w:r>
    </w:p>
    <w:p/>
    <w:p>
      <w:pPr/>
      <w:r>
        <w:rPr/>
        <w:t xml:space="preserve">بن فاذشاه، حدثنا سليمان بن أحمد، حدثنا أبو مسلم الكشي، حدثنا أبو عاصم، عن ابن عجلان، عن أبيه، عن أبي هريرة قال: كنا مع رسول الله -صلى الله عليه وسلم- في مسيرة ومعه رجل؛ إذ لعن ناقته، فقال رسول الله -صلى الله عليه وسلم: ’’أين اللاعن ناقته’’ قال: ها أنذا. قال: ’’أخرها فقد أجبت فيها’’.</w:t>
      </w:r>
    </w:p>
    <w:p/>
    <w:p>
      <w:pPr/>
      <w:r>
        <w:rPr/>
        <w:t xml:space="preserve">أخبرنا أحمد بن محمد الحافظ، أخبرنا ابن خليل، أخبرنا مسعود بن أبي منصور، أخبرنا الحسن بن أحمد، أخبرنا عبد الوهاب بن محمد بن مهرة سنة خمس وعشرين وأربع مائة، أخبرنا سليمان الطبراني، حدثنا محمد بن حيان المازني، وأبو خليفة قالا: حدثنا أبو الوليد، حدثنا شعبة، عن علي بن بذيمة، عن أبي عبيدة، عن أبيه عبد الله قال: ’’من قرأ القرآن في أقل من ثلاث فهو راجز’’.</w:t>
      </w:r>
    </w:p>
    <w:p/>
    <w:p>
      <w:pPr/>
      <w:r>
        <w:rPr/>
        <w:t xml:space="preserve">قرأت على سليمان بن قدامة القاضي، أخبرنا محمد بن عبد الواحد الحافظ، أخبرنا محمد بن أحمد، أخبرتنا فاطمة بنت عبد الله، أخبرنا ابن ريذة، أخبرنا الطبراني، حدثنا علي بن عبد العزيز، حدثنا سعيد بن منصور، حدثنا هشيم، حدثنا عبد الحميد بن جعفر، عن أبيه، أن خالد بن الوليد فقد قلنسوة له يوم اليرموك، فقال: اطلبوها، فلم يجدوها، فقال: اطلبوها، فوجدها، فإذا هي قلنسوة خلقة، فقال خالد: ’’اعتمر رسول الله -صلى الله عليه وسلم، فحلق رأسه، فابتدر الناس جوانب شعره، فسبقتهم إلى ناصيته، فجعلها في هذه القلنسوة، فلم أشهد قتالا وهي معي إلا رزقت النصر’’.</w:t>
      </w:r>
    </w:p>
    <w:p/>
    <w:p>
      <w:pPr/>
      <w:r>
        <w:rPr/>
        <w:t xml:space="preserve">ومات في سنة ستين الآجري، وسيأتي، والمعمر أبو علي عيسى بن محمد بن أحمد الجريجي الطوماري، عن تسع وتسعين سنة، وإمام جامع همذان أبو العباس الفضل بن الفضل الكندي، ومسند بغداد أبو بكر محمد بن جعفر بن محمد بن الهيثم الأنباري، والبندار، وأبو بكر محمد بن جعفر بن محمد بن كنانة المؤدب، والمحدث القدوة أبو عمرو محمد بن جعفر بن محمد بن مطر النيسابوري، والوزير أبو الفضل محمد بن الحسين بن محمد بن العميد صاحب ’’الترسل الفائق’’، والمعمر أبو طاهر محمد بن سليمان بن ذكوان البعلبكي المقرئ، وشيخ الزهاد أبو بكر محمد بن داود الدقي الدينوري، والذي تملك دمشق أبو القاسم بن أبي يعلى الهاشمي، ثم أسر وبعث إلى مصر.</w:t>
      </w:r>
    </w:p>
    <w:p>
      <w:pPr>
        <w:jc w:val="start"/>
        <w:bidi/>
      </w:pPr>
      <w:r>
        <w:rPr>
          <w:sz w:val="24"/>
          <w:szCs w:val="24"/>
          <w:b w:val="1"/>
          <w:bCs w:val="1"/>
          <w:rtl/>
        </w:rPr>
        <w:t xml:space="preserve">
سير أعلام النبلاء،(دار الحديث- القاهرة،2006،ط 1،ج 12،ص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أحمد بن أيوب بن مطير
</w:t>
      </w:r>
    </w:p>
    <w:p>
      <w:pPr/>
      <w:r>
        <w:rPr/>
        <w:t xml:space="preserve">سليمان بن أحمد بن أيوب بن مطير. الإمام الحجة بقية الحفاظ أبو القاسم اللخمي الشامي الطبراني، مسند الدنيا، ولد بعكا. وأمه من أهلها، في صفر سنة ستين ومائتين، وسمع من سنة ثلاث وسبعين وهلم جرا، بمدائن الشام، والحرمين، واليمن، ومصر، وبغداد، والكوفة، والبصرة، وأصبهان، والجزيرة، وغير ذلك، وحدث عن ألف شيخ أو يزيدون.</w:t>
      </w:r>
    </w:p>
    <w:p/>
    <w:p>
      <w:pPr/>
      <w:r>
        <w:rPr/>
        <w:t xml:space="preserve">وصنف «المعجم الكبير» وهو المسند سوى «مسند أبي هريرة»، فكأنه أفرده في مصنف، و «المعجم الأوسط» في ست مجلدات كبار على معجم شيوخه، يأتي فيه عن كل شيخ بما له من الغرائب والعجائب، فهو نظير «كتاب الأفراد» للدارقطني، بين فيه فضيلته وسعة روايته، وكان يقول: هذا الكتاب روحي. فإنه تعب عليه وفيه كل نفيس وعزيز ومنكر، وصنف «المعجم الصغير» وهو عن كل شيخ له حديث واحد، وله «كتاب الدعاء» في مجلد كبير، وكتاب «المناسك» و «كتاب عشرة النساء» و «كتاب السنة» و «كتاب الطوالات» و «كتاب النوادر» وكتاب</w:t>
      </w:r>
    </w:p>
    <w:p/>
    <w:p>
      <w:pPr/>
      <w:r>
        <w:rPr/>
        <w:t xml:space="preserve">«دلائل النبوة» وكتاب «مسند شعبة» وكتاب «مسند سفيان» وعمل «مسانيد جماعة من الكبار»، وله «كتاب حديث الشاميين» و «كتاب الأوائل» و «كتاب الرمي» وله «تفسير كبير» وأشياء أخر.</w:t>
      </w:r>
    </w:p>
    <w:p/>
    <w:p>
      <w:pPr/>
      <w:r>
        <w:rPr/>
        <w:t xml:space="preserve">وهو من فرسان هذا الشأن مع الصدق والأمانة، سمع هاشم بن مرثد الطبراني، وأبا زرعة الدمشقي، وإسحاق الدبري، وإدريس العطار، وبشر ابن موسى، وحفص بن عمر سنجة ألف الرقي، وعلي بن عبد العزيز البغوي، ومقدام بن داود الرعيني، ويحيى بن أيوب العلاف، وأبا عبد الرحمن النسائي وعبد الله بن محمد بن سعيد بن أبي مريم، ونظراءهم. وحرص عليه أبوه في صباه، ورحل به، وكان يروى عن دحيم وغيره.</w:t>
      </w:r>
    </w:p>
    <w:p/>
    <w:p>
      <w:pPr/>
      <w:r>
        <w:rPr/>
        <w:t xml:space="preserve">حدث عن الطبراني أبو خليفة الجمحي، وابن عقدة، وأحمد بن محمد الصحاف وهؤلاء من شيوخه، وأبو بكر بن مردويه، والفقيه أبو عمر محمد ابن الحسين البسطامي، وأبو الحسين بن فاذشاه، ومحمد بن عبيد الله بن شهريار، وعبد الرحمن بن أحمد الصفار، وأبو بكر بن ريذة خاتمة أصحابه، وبقي بعده عامين عبد الرحمن الذكواني يروى عنه بالإجازة.</w:t>
      </w:r>
    </w:p>
    <w:p/>
    <w:p>
      <w:pPr/>
      <w:r>
        <w:rPr/>
        <w:t xml:space="preserve">قال الذكواني: سئل الطبراني عن كثرة حديثه فقال: كنت أنام على البواري ثلاثين سنة. قال أبو نعيم: دخل الطبراني أصبهان سنة تسعين، فسمع وسافر ثم قدمها فاستوطنها ستين سنة.</w:t>
      </w:r>
    </w:p>
    <w:p/>
    <w:p>
      <w:pPr/>
      <w:r>
        <w:rPr/>
        <w:t xml:space="preserve">وقال ابن مردويه: قدم الطبراني سنة عشر فقبله أبو علي بن رستم العامل وضمه إليه، وجعل له معلوما في دار الخراج، كان يتناوله إلى أن مات.</w:t>
      </w:r>
    </w:p>
    <w:p/>
    <w:p>
      <w:pPr/>
      <w:r>
        <w:rPr/>
        <w:t xml:space="preserve">قال أبو عمر بن عبد الوهاب السلمي: سمعت الطبراني يقول: لما قدم ابن رستم من فارس أعطاني خمسمائة درهم، فلما كان في آخر أمره تكلم في أبي بكر وعمر رضي الله عنهما ببعض الشيء، فخرجت ولم أعد إليه بعد. قال ابن فارس صاحب اللغة: سمعت الأستاذ ابن العميد يقول: ما كنت أظن أن في الدنيا كحلاوة الوزارة والرئاسة التي أنا فيها؛ حتى شاهدت مذاكرة الطبراني وأبي بكر الجعابي بحضرتي، فكان الطبراني يغلبه بكثرة حفظه؛ وكان أبو بكر يغلبه بفطنته حتى ارتفعت أصواتهما إلى أن قال الجعابي: عندي حديث ليس في الدنيا إلا عندي فقال: هات؛ قال: حدثنا أبو خليفة حدثنا سليمان بن أيوب وحدث بحديث، فقال الطبراني: فأنا سليمان بن أيوب، ومني سمعه أبو خليفة، فاسمعه مني عاليا، فخجل الجعابي، فوددت أن الوزارة لم تكن وكنت أنا الطبراني وفرحت كفرحه.</w:t>
      </w:r>
    </w:p>
    <w:p/>
    <w:p>
      <w:pPr/>
      <w:r>
        <w:rPr/>
        <w:t xml:space="preserve">قال أبو جعفر بن أبي السري: سألت ابن عقدة أن يعيد لي فوتا وشددت عليه، فقال: من أين أنت؟ فقلت: من أصبهان، فقال: ناصبة، فقلت: لا تقل هذا ففيهم فقهاء ومتشيعة، قال: شيعة معاوية، قلت: بل شيعة علي رضي الله عنه، وما فيهم إلا من على أعز عليه من عينيه وأهله، فأعاد علي ما فاتني، ثم قال لي: سمعت من سليمان بن أحمد اللخمي؟ فقلت: لا أعرفه، فقال: يا سبحان الله. أبو القاسم ببلدك وأنت لا تسمع منه وتؤذيني هذا الأذى، ما أعرف له نظيرا. وقال: أتعرف إبراهيم بن محمد بن حمزة؟ قلت: نعم. قال: ما رأيت مثله في الحفظ.</w:t>
      </w:r>
    </w:p>
    <w:p/>
    <w:p>
      <w:pPr/>
      <w:r>
        <w:rPr/>
        <w:t xml:space="preserve">قال ابن مندة: الطبراني أحد الحفاظ المذكورين، حدث عن أحمد بن عبد الرحيم البرقي ولم يحتمل منه لقيه.</w:t>
      </w:r>
    </w:p>
    <w:p/>
    <w:p>
      <w:pPr/>
      <w:r>
        <w:rPr/>
        <w:t xml:space="preserve">قال الذهبي: نعم، ولكن ما أراده الطبراني ولا قصد الرواية عنه، إنما روى عن عبد الرحيم بن البرقي السيرة وغير ذلك، فغلط في اسمه وسماه باسم أخيه.</w:t>
      </w:r>
    </w:p>
    <w:p>
      <w:pPr>
        <w:jc w:val="start"/>
        <w:bidi/>
      </w:pPr>
      <w:r>
        <w:rPr>
          <w:sz w:val="24"/>
          <w:szCs w:val="24"/>
          <w:b w:val="1"/>
          <w:bCs w:val="1"/>
          <w:rtl/>
        </w:rPr>
        <w:t xml:space="preserve">
طبقات المفسرين للداوودي،(دار الكتب العلمية - بيروت،0000،ط 0،ج 1،ص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أحمد بن أيوب اللخمى الطبراني الحافظ الثبت المعمر أبو القاسم
</w:t>
      </w:r>
    </w:p>
    <w:p>
      <w:pPr/>
      <w:r>
        <w:rPr/>
        <w:t xml:space="preserve">سليمان بن أحمد بن أيوب اللخمى الطبراني الحافظ الثبت المعمر أبو القاسم. لا ينكر له التفرد في سعة ما روى.</w:t>
      </w:r>
    </w:p>
    <w:p/>
    <w:p>
      <w:pPr/>
      <w:r>
        <w:rPr/>
        <w:t xml:space="preserve">لينه الحافظ أبو بكر بن مردويه لكونه</w:t>
      </w:r>
    </w:p>
    <w:p/>
    <w:p>
      <w:pPr/>
      <w:r>
        <w:rPr/>
        <w:t xml:space="preserve">غلط أو نسى، فمن ذلك أنه وهم وحدث بالمغازي عن أحمد بن عبد الله بن عبد الرحيم ابن البرقى، وإنما أراد عبد الرحيم أخاه، فتوهم أن شيخه عبد الرحيم اسمه أحمد، واستمر على هذا يروي عنه، ويسميه أحمد.</w:t>
      </w:r>
    </w:p>
    <w:p/>
    <w:p>
      <w:pPr/>
      <w:r>
        <w:rPr/>
        <w:t xml:space="preserve">وقد مات أحمد قبل دخول الطبراني إلى مصر بعشر سنين أو أكثر.</w:t>
      </w:r>
    </w:p>
    <w:p/>
    <w:p>
      <w:pPr/>
      <w:r>
        <w:rPr/>
        <w:t xml:space="preserve">وإلى الطبراني المنتهى في كثرة الحديث وعلوه، فإنه عاش مائة سنة، وسمع وهو ابن ثلاث عشرة سنة، وبقى إلى سنة ستين وثلاثمائة، وبقى صاحبه ابن ريذة إلى سنة أربعين وأربعمائة، فكذاك العلو.</w:t>
      </w:r>
    </w:p>
    <w:p>
      <w:pPr>
        <w:jc w:val="start"/>
        <w:bidi/>
      </w:pPr>
      <w:r>
        <w:rPr>
          <w:sz w:val="24"/>
          <w:szCs w:val="24"/>
          <w:b w:val="1"/>
          <w:bCs w:val="1"/>
          <w:rtl/>
        </w:rPr>
        <w:t xml:space="preserve">
ميزان الاعتدال في نقد الرجال،(دار المعرفة للطباعة والنشر، بيروت - لبنان،1963،ط 1،ج 2،ص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أحمد بن أيوب أبو القاسم اللخمي الطبراني الحافظ، الثبت، المعمر.
</w:t>
      </w:r>
    </w:p>
    <w:p>
      <w:pPr/>
      <w:r>
        <w:rPr/>
        <w:t xml:space="preserve">سليمان بن أحمد بن أيوب أبو القاسم اللخمي الطبراني الحافظ، الثبت، المعمر. </w:t>
      </w:r>
    </w:p>
    <w:p/>
    <w:p>
      <w:pPr/>
      <w:r>
        <w:rPr/>
        <w:t xml:space="preserve">سمع بالشام، ومصر، والحجاز، واليمن، والعراق، فأكثر، وسكن أصبهان على حين وفاته، وعمر العمر الطويل، وانتشر حديثه في الدنيا، وصنف «المعجم الكبير» في أسماء الصحابة، و «الأوسط» في غرائب شيوخه، و «الصغير» في أسماء شيوخه، وغير ذلك من الكتب.</w:t>
      </w:r>
    </w:p>
    <w:p/>
    <w:p>
      <w:pPr/>
      <w:r>
        <w:rPr/>
        <w:t xml:space="preserve">قال ابن عقدة: ما أعلمني رأيت أحداً أعرف بالحديث، ولا أحفظ للأسانيد من الطبراني.</w:t>
      </w:r>
    </w:p>
    <w:p/>
    <w:p>
      <w:pPr/>
      <w:r>
        <w:rPr/>
        <w:t xml:space="preserve">قال أبو بكر محمد بن أحمد بن عبد الرحمن: الطبراني أشهر من أن يدل على فضله وعلمه، حدث بأصبهان ستين سنة فسمع منه الآباء ثم الأبناء ثم الأسباط، حتى لحقوا بالأجداد، وكان واسع العلم كثير التصانيف، وقد ذهبت عيناه في آخر أيامه فكان يقول: الزنادقة سحروني.</w:t>
      </w:r>
    </w:p>
    <w:p/>
    <w:p>
      <w:pPr/>
      <w:r>
        <w:rPr/>
        <w:t xml:space="preserve">كان مولده سنة ستين ومائتين. وتوفي سنة ستين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الطبراني الإمام العلامة الحجة بقية الحفاظ أبو القاسم سليمان بن أحمد بن أيوب مطير اللخمي الشامي
</w:t>
      </w:r>
    </w:p>
    <w:p>
      <w:pPr/>
      <w:r>
        <w:rPr/>
        <w:t xml:space="preserve">الطبراني الإمام العلامة الحجة بقية الحفاظ أبو القاسم سليمان بن أحمد بن أيوب مطير اللخمي الشامي </w:t>
      </w:r>
    </w:p>
    <w:p/>
    <w:p>
      <w:pPr/>
      <w:r>
        <w:rPr/>
        <w:t xml:space="preserve">مسند الدنيا وأحد فرسان هذا الشأن</w:t>
      </w:r>
    </w:p>
    <w:p/>
    <w:p>
      <w:pPr/>
      <w:r>
        <w:rPr/>
        <w:t xml:space="preserve">ولد بعكا في صفر سنة ستين ومائتين وسمع في سنة ثلاث وسبعين بمدائن الشام والحجاز واليمن ومصر وبغداد والكوفة والبصرة وأصبهان والجزيرة وغير ذلك وحدث عن ألف شيخ أو يزيدون</w:t>
      </w:r>
    </w:p>
    <w:p/>
    <w:p>
      <w:pPr/>
      <w:r>
        <w:rPr/>
        <w:t xml:space="preserve">صنف المعجم الكبير وهو المسند ولم يسق فيه من مسند المكثرين إلا ابن عباس وابن عمر فأما أبو هريرة وأنس وجابر وأبو سعيد وعائشة فلا بد ولا حديث جماعة من المتوسطين لأنه أفرد لكل مسند فاستغنى عن إعادته وله والمعجم الأوسط على شيوخه فأتى عن كل شيخ بما له من الغرائب فهو نظير الأفراد للدارقطني وكان يقول هذا الكتاب روحي فإنه تعب عليه المعجم الصغير وهو عن كل شيخ له حديث واحد والدعاء مجلد ودلائل النبوة والنوادر ومسند شعبة ومسند سفيان ومسند الشاميين والأوائل والتفسير كبير ومسند العشرة ومعرفة الصحابة ومسند أبي هريرة ومسند عائشة والطوالات والسنة وحديث الأوزاعي وحديث الأعمش ومسند أبي ذر والعلم والفرائض وفضل رمضان ومكارم الأخلاق وتفسير الحسن وما روي الزهري عن أنس وابن المنكدر عن جابر والحسن عن أنس ومن اسمه عطاء ومن اسمه عمار وأخبار عمر بن عبد العزيز ومسند العبادلة وأشياء كثيرة جدا</w:t>
      </w:r>
    </w:p>
    <w:p/>
    <w:p>
      <w:pPr/>
      <w:r>
        <w:rPr/>
        <w:t xml:space="preserve">سئل عن كثرة حديثه فقال كنت أنام على البواري ثلاثين سنة قال ابن منده أحد الحفاظ المذكورين</w:t>
      </w:r>
    </w:p>
    <w:p/>
    <w:p>
      <w:pPr/>
      <w:r>
        <w:rPr/>
        <w:t xml:space="preserve">تذاكر هو والجعابي بحضرة الوزير ابن العميد فغلب الطبراني بكثرة حفظه والجعابي بفطنته حتى ارتفعت أصواتهما فقال الجعابي عندي حديث ليس في الدنيا إلا عندي فقال هات قال حدثنا أبو خليفة حدثنا سليمان بن أيوب وحدث بحديث فقال الطبراني أنا سليمان بن أيوب ومني سمعه أبو خليفة فاسمعه مني عاليا فخجل الجعابي</w:t>
      </w:r>
    </w:p>
    <w:p/>
    <w:p>
      <w:pPr/>
      <w:r>
        <w:rPr/>
        <w:t xml:space="preserve">قال أبو العباس الشيرازي كتبت عن الطبراني ثلاثمائة ألف حديث وهو ثقة</w:t>
      </w:r>
    </w:p>
    <w:p/>
    <w:p>
      <w:pPr/>
      <w:r>
        <w:rPr/>
        <w:t xml:space="preserve">آخر أصحابه أبو بكر بن ريذة وبعده بالإجازة عبد الرحمن بن الذكواني</w:t>
      </w:r>
    </w:p>
    <w:p/>
    <w:p>
      <w:pPr/>
      <w:r>
        <w:rPr/>
        <w:t xml:space="preserve">مات الطبراني لثلاث بقين من ذي القعدة سنة ستين وثلاثمائة عن مائة عام وعشرة أشهر</w:t>
      </w:r>
    </w:p>
    <w:p/>
    <w:p>
      <w:pPr/>
      <w:r>
        <w:rPr/>
        <w:t xml:space="preserve">قال الذهبي في الميزان ومع سعة روايته لم ينفرد بحديث</w:t>
      </w:r>
    </w:p>
    <w:p>
      <w:pPr>
        <w:jc w:val="start"/>
        <w:bidi/>
      </w:pPr>
      <w:r>
        <w:rPr>
          <w:sz w:val="24"/>
          <w:szCs w:val="24"/>
          <w:b w:val="1"/>
          <w:bCs w:val="1"/>
          <w:rtl/>
        </w:rPr>
        <w:t xml:space="preserve">
طبقات الحفاظ،(دار الكتب العلمية - بيروت،1403،ط 1،ج 1،ص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مسند العصر أبو القاسم سليمان بن أحمد الطبراني بأصبهان
</w:t>
      </w:r>
    </w:p>
    <w:p>
      <w:pPr/>
      <w:r>
        <w:rPr/>
        <w:t xml:space="preserve">والحافظ مسند العصر أبو القاسم سليمان بن أحمد الطبراني بأصبهان ثقة</w:t>
      </w:r>
    </w:p>
    <w:p>
      <w:pPr>
        <w:jc w:val="start"/>
        <w:bidi/>
      </w:pPr>
      <w:r>
        <w:rPr>
          <w:sz w:val="24"/>
          <w:szCs w:val="24"/>
          <w:b w:val="1"/>
          <w:bCs w:val="1"/>
          <w:rtl/>
        </w:rPr>
        <w:t xml:space="preserve">
المعين في طبقات المحدثين،(دار الفرقان، عمان - الأردن،1984،ط 1،ج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الطبراني
</w:t>
      </w:r>
    </w:p>
    <w:p>
      <w:pPr/>
      <w:r>
        <w:rPr/>
        <w:t xml:space="preserve">الطبراني </w:t>
      </w:r>
    </w:p>
    <w:p/>
    <w:p>
      <w:pPr/>
      <w:r>
        <w:rPr/>
        <w:t xml:space="preserve">الإمام العلامة، الحافظ الكبير، الثبت، مسند الدنيا، أبو القاسم، سليمان بن أحمد بن أيوب بن مطير، اللخمي، الشامي.</w:t>
      </w:r>
    </w:p>
    <w:p/>
    <w:p>
      <w:pPr/>
      <w:r>
        <w:rPr/>
        <w:t xml:space="preserve">ولد بعكا في صفر سنة ستين ومئتين. [وسمع في سنة ثلاث وسبعين] وبعدها بمدائن الشام والحرمين واليمن ومصر وبغداد والكوفة والبصرة وأصبهان والجزيرة، وغير ذلك.</w:t>
      </w:r>
    </w:p>
    <w:p/>
    <w:p>
      <w:pPr/>
      <w:r>
        <w:rPr/>
        <w:t xml:space="preserve">وحدث عن أكثر من ألف شيخ، وصنف ’’المعجم الكبير’’ ولم يذكر فيه مسند أبي هريرة فإنه أفرده بمصنف و’’المعجم الأوسط’’ وهو كتاب جليل، تعب عليه وكان يقول: هو روحي، و’’المعجم الصغير’’ يذكر فيه عن كل شيخ له حديثاً، وله مصنفات كثيرة مفيدة ذكرها الحافظ يحيى بن منده، وكان من فرسان هذا الشأن مع الصدق والأمانة.</w:t>
      </w:r>
    </w:p>
    <w:p/>
    <w:p>
      <w:pPr/>
      <w:r>
        <w:rPr/>
        <w:t xml:space="preserve">سمع هاشم بن مرثد الطبراني، وأبا زرعة الدمشقي، وإسحاق الدبري، وإدريس العطار، وبشر بن موسى، وعلي بن عبد العزيز البغوي، ويحيى بن أيوب العلاف، وأبا عبد الرحمن النسائي، وخلقاً كثيراً.</w:t>
      </w:r>
    </w:p>
    <w:p/>
    <w:p>
      <w:pPr/>
      <w:r>
        <w:rPr/>
        <w:t xml:space="preserve">حدث عنه من شيوخه: أبو خليفة الجمحي، وابن عقدة، وأحمد بن محمد الصحاف.</w:t>
      </w:r>
    </w:p>
    <w:p/>
    <w:p>
      <w:pPr/>
      <w:r>
        <w:rPr/>
        <w:t xml:space="preserve">وروى عنه: أبو بكر بن مردويه، والفقيه أبو عمر محمد بن الحسين البسطامي، والحسين بن أحمد المرزبان، وأبو بكر بن أبي علي الذكواني، وأبو الفضل محمد بن أحمد الجارودي، وأبو نعيم الحافظ، وأبو الحسين بن فاذشاه، ومحمد بن عبيد الله بن شهريار، وعبد الرحمن بن أحمد الصفار، وأبو بكر بن ريذة، وغيرهم.</w:t>
      </w:r>
    </w:p>
    <w:p/>
    <w:p>
      <w:pPr/>
      <w:r>
        <w:rPr/>
        <w:t xml:space="preserve">قال الذكواني: سئلٍ الطبراني عن كثرة حديثه فقال: كنت أنام على البواري ثلاثين سنة.</w:t>
      </w:r>
    </w:p>
    <w:p/>
    <w:p>
      <w:pPr/>
      <w:r>
        <w:rPr/>
        <w:t xml:space="preserve">وقال أبو نعيم: دخل الطبراني أصبهان سنة تسعين فسمع وسافر، ثم قدمها فاستوطنها ستين.</w:t>
      </w:r>
    </w:p>
    <w:p/>
    <w:p>
      <w:pPr/>
      <w:r>
        <w:rPr/>
        <w:t xml:space="preserve">وقال أبو الحسين بن فارس اللغوي: سمعت الأستاذ بن العميد يقول: ما كنت أظن أن في الدنيا حلاوة ألذ من الرياسة والوزارة التي أنا فيها حتى شاهدت مذاكرة سليمان بن أحمد الطبراني، وأبي بكر الجعابي بحضرتي، فكان الطبراني يغلب الجعابي بكثرة حفظه، وكان الجعابي يغلب الطبراني بفطنته وذكاء أهل بغداد، حتى ارتفعت أصواتهما، ولا يكاد أحدهما يغلب صاحبه فقال الجعابي: عندي حديث ليس في الدنيا إلا عندي. فقال: هاته. فقال: حدثنا أبو خليفة، حدثنا سليمان بن أيوب - وحدث بالحديث - فقال الطبراني: أنا سليمان بن أيوب ومني سمع أبو خليفة فاسمع مني حتى يعلو إسنادك، فإنك تروي عن أبي خليفة عني. فخجل، وغلبه الطبراني.</w:t>
      </w:r>
    </w:p>
    <w:p/>
    <w:p>
      <w:pPr/>
      <w:r>
        <w:rPr/>
        <w:t xml:space="preserve">قال ابن العميد: فوددت في مكاني الوزارة والرياسة لم تكن لي وكنت الطبراني، وفرحت مثل الفرح الذي فرح به الطبراني، لأجل الحديث. أو كما قال.</w:t>
      </w:r>
    </w:p>
    <w:p/>
    <w:p>
      <w:pPr/>
      <w:r>
        <w:rPr/>
        <w:t xml:space="preserve">وقال أبو جعفر بن أبي السري: سألت ابن عقدة أن يعيد لي فوتاً وشددت عليه فقال: من أين أنت؟ قلت: من أصبهان. فقال: ناصبة. فقلت: لا تقل هذا، ففيهم فقهاء ومتشيعة، قال: شيعة معاوية؟ قلت:</w:t>
      </w:r>
    </w:p>
    <w:p/>
    <w:p>
      <w:pPr/>
      <w:r>
        <w:rPr/>
        <w:t xml:space="preserve">بل شيعة علي رضي الله عنه وما فيهم إلا من علي أعز عليه من عينه وأهله. فأعاد علي ما فاتني. ثم قال لي: سمعت من سليمان بن أحمد اللخمي؟ فقلت: لا أعرفه. فقال: يا سبحان الله! أبو القاسم ببلدكم وأنت لا تسمع منه، وتؤذيني هذا الأذى! ما أعرف له نظيراً. وقال: أتعرف إبراهيم بن محمد بن حمزة؟ قلت: نعم. قال: ما رأيت مثله في الحفظ.</w:t>
      </w:r>
    </w:p>
    <w:p/>
    <w:p>
      <w:pPr/>
      <w:r>
        <w:rPr/>
        <w:t xml:space="preserve">وقال ابن منده: الطبراني أحد الحفاظ المذكورين، حدث عن أحمد بن عبد الرحيم البرقي، ولا يحتمل سنه لقية.</w:t>
      </w:r>
    </w:p>
    <w:p/>
    <w:p>
      <w:pPr/>
      <w:r>
        <w:rPr/>
        <w:t xml:space="preserve">وهذا الذي ذكره ابن منده قريب، فإن الطبراني إنما روى عن عبد الرحيم بن البرقي السيرة وغيرها فغلط في اسمه وسماه باسم أخيه، وقد نبه على ذلك الحافظ أبو العباس أحمد بن منصور الشيرازي فإنه قال: كتبت عن الطبراني ثلاث مئة ألف حديث، وهو ثقة إلا أنه كتب بمصر عن شيخ وكان له أخ فسماه باسمه غلطاً.</w:t>
      </w:r>
    </w:p>
    <w:p/>
    <w:p>
      <w:pPr/>
      <w:r>
        <w:rPr/>
        <w:t xml:space="preserve">وقال سليمان بن إبراهيم الحافظ: قال الباطرقاني: كان ابن مردويه سيئ الرأي في الطبراني. ثم قال سليمان: فقال له أبو نعيم: كم كتبت عنه؟ فأشار إلى حزم. فقال أبو نعيم: فمن رأيت مثله؟ فلم يقل شيئاً.</w:t>
      </w:r>
    </w:p>
    <w:p/>
    <w:p>
      <w:pPr/>
      <w:r>
        <w:rPr/>
        <w:t xml:space="preserve">وذكر الحافظ ضياء الدين أن ابن مردويه ذكر الطبراني في تاريخه، ولم يتكلم فيه.</w:t>
      </w:r>
    </w:p>
    <w:p/>
    <w:p>
      <w:pPr/>
      <w:r>
        <w:rPr/>
        <w:t xml:space="preserve">توفي الطبراني لليلتين بقيتا من ذي القعدة سنة ستين وثلاث مئة، وله مئة سنة وعشرة أشهر،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2026-09-25T18:24:22+03:00</dcterms:created>
  <dcterms:modified xsi:type="dcterms:W3CDTF">2026-09-25T18:24:22+03:00</dcterms:modified>
</cp:coreProperties>
</file>

<file path=docProps/custom.xml><?xml version="1.0" encoding="utf-8"?>
<Properties xmlns="http://schemas.openxmlformats.org/officeDocument/2006/custom-properties" xmlns:vt="http://schemas.openxmlformats.org/officeDocument/2006/docPropsVTypes"/>
</file>