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سلمان بن ربيعة
</w:t>
      </w:r>
    </w:p>
    <w:p>
      <w:pPr>
        <w:jc w:val="start"/>
        <w:bidi/>
      </w:pPr>
      <w:r>
        <w:rPr>
          <w:rFonts w:ascii="arial" w:hAnsi="arial" w:eastAsia="arial" w:cs="arial"/>
          <w:sz w:val="28"/>
          <w:szCs w:val="28"/>
          <w:b w:val="1"/>
          <w:bCs w:val="1"/>
          <w:rtl/>
        </w:rPr>
        <w:t xml:space="preserve">سلمان بن ربيعة
</w:t>
      </w:r>
    </w:p>
    <w:p>
      <w:pPr/>
      <w:r>
        <w:rPr/>
        <w:t xml:space="preserve">سلمان بن ربيعة  سلمان بن ربيعة بن يزيد الباهلي: صحابي، من القادة، القضاة، شهد فتوح الشام، وسكن العراق. واستقضاه عمر على الكوفة. قال ابن قتيبة: ’’هو أول قاض قضى لعمر بن الخطاب بالعراق’’ ثم ولي غزو أرمينية في زمن عثمان، واستشهد فيها. </w:t>
      </w:r>
    </w:p>
    <w:p>
      <w:pPr>
        <w:jc w:val="start"/>
        <w:bidi/>
      </w:pPr>
      <w:r>
        <w:rPr>
          <w:sz w:val="24"/>
          <w:szCs w:val="24"/>
          <w:b w:val="1"/>
          <w:bCs w:val="1"/>
          <w:rtl/>
        </w:rPr>
        <w:t xml:space="preserve">
الأعلام،(دار العلم للملايين - بيروت،2002،ط 15،ج 3،ص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سلمان بن ربيعة
</w:t>
      </w:r>
    </w:p>
    <w:p>
      <w:pPr/>
      <w:r>
        <w:rPr/>
        <w:t xml:space="preserve">سلمان بن ربيعة (ب د ع) سلمان بن ربيعة الباهلي. أدرك النبي صلى الله عليه وسلم، وليس له صحبة، وهو أول من قضى بالكوفة، ثم قضى بالمدائن، قاله أبو نعيم. وقال ابن منده: ذكره البخاري في الصحابة، ولا يصح. وهو سلمان بن ربيعة بن يزيد بن عمرو بن سهم بن ثعلبة بن غنم بن قتيبة بن معن بن مالك بن أعصر، أبو عبد الله الباهلي.</w:t>
      </w:r>
    </w:p>
    <w:p/>
    <w:p>
      <w:pPr/>
      <w:r>
        <w:rPr/>
        <w:t xml:space="preserve">قال أبو عمر: ذكره العقيلي وأبو حاتم الرازي في الصحابة، قال: وهو عندي كما قالا.</w:t>
      </w:r>
    </w:p>
    <w:p/>
    <w:p>
      <w:pPr/>
      <w:r>
        <w:rPr/>
        <w:t xml:space="preserve">وشهد فتوح الشام مع أبي أمامة الباهلي، واستقضاه عمر على الكوفة، قال أبو وائل: اختلفت إلى سلمان بن ربيعة أربعين صباحا، فلم أجد عنده فيها خصما، وكان يلي الخيل لعمر بن الخطاب، فكان يقال له: سلمان الخيل. وكان عمر بن الخطاب قد أعد في كل مصر من أمصار المسلمين خيلا كثيرة معدة للجهاد، فكان من ذلك بالكوفة أربعة آلاف فرس، فكان العدو إذا دهم الثغور ركبها المسلمون وساروا مجدين لقتاله، فكان سلمان يتولى تلك الخيل بالكوفة.</w:t>
      </w:r>
    </w:p>
    <w:p/>
    <w:p>
      <w:pPr/>
      <w:r>
        <w:rPr/>
        <w:t xml:space="preserve">وغزا سلمان بن ربيعة أذربيجان ثم غزا بلنجر في أقاصي أران والخزر، وقتل ببلنجر سنة ثمان وعشرين في خلافة عثمان، وقيل: سنة تسع وعشرين، وقيل: سنة ثلاثين، وقيل: سنة إحدى وثلاثين.</w:t>
      </w:r>
    </w:p>
    <w:p/>
    <w:p>
      <w:pPr/>
      <w:r>
        <w:rPr/>
        <w:t xml:space="preserve">روى عنه عدي بن عدي، والصبي بن معبد، وأبو وائل شقيق بن سلمة.</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499)/(دار الكتب العلمية - بيروت،1994،ط 1،ج 2،ص 508)/(دار الفكر - بيروت،1989،ط 1،ج 2،ص 263)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سلمان بن ربيعة
</w:t>
      </w:r>
    </w:p>
    <w:p>
      <w:pPr/>
      <w:r>
        <w:rPr/>
        <w:t xml:space="preserve">سلمان بن ربيعة بن يزيد بن عمرو بن سهم بن ثعلبة الباهلي. مختلف في صحبته، قال أبو حاتم: له صحبة، يكنى أبا عبد الله. وقال أبو عمر: ذكره العقيلي في الصحابة، وهو عندي كما قال أبو حاتم.</w:t>
      </w:r>
    </w:p>
    <w:p/>
    <w:p>
      <w:pPr/>
      <w:r>
        <w:rPr/>
        <w:t xml:space="preserve">وقال ابن مندة: ذكره البخاري في الصحابة، ولا يصح، ويقال له سلمان الخيل، وقال: روى عنه كبار التابعين كأبي وائل، وأبي ميسرة، وأبي عثمان النهدي، وسويد بن غفلة، وشهد فتوح الشام، ثم سكن العراق، وولي غزو أرمينية في زمن عثمان، فاستشهد قبل الثلاثين أو بعدها.</w:t>
      </w:r>
    </w:p>
    <w:p/>
    <w:p>
      <w:pPr/>
      <w:r>
        <w:rPr/>
        <w:t xml:space="preserve">ويقال: إنه أول من فرق بين العتاق والهجين، فقيل له سلمان الخيل.</w:t>
      </w:r>
    </w:p>
    <w:p/>
    <w:p>
      <w:pPr/>
      <w:r>
        <w:rPr/>
        <w:t xml:space="preserve">وقال ابن حبان في ثقات التابعين: كان يلي الخيول أيام عمر، وهو أول من استقضي على الكوفة، وكان رجلا صالحا يحج كل سنة.</w:t>
      </w:r>
    </w:p>
    <w:p/>
    <w:p>
      <w:pPr/>
      <w:r>
        <w:rPr/>
        <w:t xml:space="preserve">وذكره في التابعين أيضا ابن سعد والعجلي.</w:t>
      </w:r>
    </w:p>
    <w:p/>
    <w:p>
      <w:pPr/>
      <w:r>
        <w:rPr/>
        <w:t xml:space="preserve">وقال الآجري، عن أبي داود: روى عن النبي صلى الله عليه وسلم وما أقل ما روى، وعن أبي وائل: اختلفت إلى سليمان بن ربيعة أربعين صباحا فلم أجد عنده فيها خصما.</w:t>
      </w:r>
    </w:p>
    <w:p/>
    <w:p>
      <w:pPr/>
      <w:r>
        <w:rPr/>
        <w:t xml:space="preserve">وحديثه في صحيح مسلم، من روايته عن عمر. وله ذكر في حديث اللقطة، قال سلمة ابن كهيل، عن سويد بن غفلة: وجدت سوطا فأخذته فعاب علي ذلك زيد بن صوحان، وسلمان بن ربيعة، فذكرت ذلك لأبي بن كعب، فقال: أحسنت وأصبت السنة، وهو عند البخاري وغيره. وله ذكر في قصة أبي موسى حيث سئل عن بنت وابنة ابن، فوافقه سلمان بن ربيعة في القسم، وسئل أبو مسعود فخالفهما. أخرجها النسائي وأصلها في البخاري، وكانت في خلافة عثمان.</w:t>
      </w:r>
    </w:p>
    <w:p>
      <w:pPr>
        <w:jc w:val="start"/>
        <w:bidi/>
      </w:pPr>
      <w:r>
        <w:rPr>
          <w:sz w:val="24"/>
          <w:szCs w:val="24"/>
          <w:b w:val="1"/>
          <w:bCs w:val="1"/>
          <w:rtl/>
        </w:rPr>
        <w:t xml:space="preserve">
الإصابة في تمييز الصحابة،(دار الكتب العلمية - بيروت،1995،ط 1،ج 3،ص 116)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سلمان بن ربيعة الباهلي
</w:t>
      </w:r>
    </w:p>
    <w:p>
      <w:pPr/>
      <w:r>
        <w:rPr/>
        <w:t xml:space="preserve">سلمان بن ربيعة الباهلي أحد بني قتيبة بن معن بن مالك، كوفي، ذكره العقيلي في الصحابة. وقال أبو حاتم الرازي: له صحبة، وهو عندي كما قالا.</w:t>
      </w:r>
    </w:p>
    <w:p/>
    <w:p>
      <w:pPr/>
      <w:r>
        <w:rPr/>
        <w:t xml:space="preserve">كان عمر بن الخطاب رضي الله عنه قد بعثه قاضيا بالكوفة قبل شريح، فلما ولى سعد الولاية الثانية الكوفة استقضاه أيضا. قال أبو وائل: اختلفت إلى سلمان بن ربيعة حين قدم على قضاء الكوفة أربعين صباحا لا أجد عنده فيها خصيما، وكان يلي الخيل لعمر، وكان يقال له سلمان الخيل، وهو كان الأمير في غزاة بلنجر.</w:t>
      </w:r>
    </w:p>
    <w:p/>
    <w:p>
      <w:pPr/>
      <w:r>
        <w:rPr/>
        <w:t xml:space="preserve">ذكر أبو بكر بن أبي بكر بن أبي شيبة، قال: حدثنا أبو بكر بن أبي شيبة، قال: حدثنا أبو بكر بن عياش، عن عاصم، عن أبي وائل، قال: غزونا مع سلمان بن ربيعة بلنجر، فحرج علينا أن نحمل على دواب الغنيمة، ورخص لنا في الغربال والحبل والمنخل.</w:t>
      </w:r>
    </w:p>
    <w:p/>
    <w:p>
      <w:pPr/>
      <w:r>
        <w:rPr/>
        <w:t xml:space="preserve">قال: وأخبرنا ابن إدريس أنه سمع أباه وعمه يذكران، قالا قال سلمان ابن ربيعة: قتلت بسيفي هذا مائة مستلئم، كلهم يعبد غير الله، ما قتلت رجلا منهم صبرا.</w:t>
      </w:r>
    </w:p>
    <w:p/>
    <w:p>
      <w:pPr/>
      <w:r>
        <w:rPr/>
        <w:t xml:space="preserve">وقتل سلمان بن ربيعة سنة ثمان وعشرين ببلنجر من بلاد أرمينية، وكان عمر قد بعثه إليها، ولم يقتل إلا في زمن عثمان وقيل: بل قتل ببلنجر سنة تسع وعشرين، وقيل: سنة ثلاثين وقيل: سنة إحدى وثلاثين. روى عنه عدي بن عدي، والضبي بن معبد، والبراء ابن قيس، وأبو وائل شقيق بن سلمة.</w:t>
      </w:r>
    </w:p>
    <w:p>
      <w:pPr>
        <w:jc w:val="start"/>
        <w:bidi/>
      </w:pPr>
      <w:r>
        <w:rPr>
          <w:sz w:val="24"/>
          <w:szCs w:val="24"/>
          <w:b w:val="1"/>
          <w:bCs w:val="1"/>
          <w:rtl/>
        </w:rPr>
        <w:t xml:space="preserve">
الاستيعاب في معرفة الأصحاب،(دار الجيل - بيروت،1992،ط 1،ج 2،ص 632)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سلمان بن ربيعة
</w:t>
      </w:r>
    </w:p>
    <w:p>
      <w:pPr/>
      <w:r>
        <w:rPr/>
        <w:t xml:space="preserve">سلمان بن ربيعة بن يزيد بن عمرو بن سهم بن ثعلبة بن غنم بن قتيبة بن معن بن مالك بن أعصر. وهو منبه بن سعد بن قيس بن عيلان بن مضر. روى عن عمر بن الخطاب وولاه قضاء الكوفة.</w:t>
      </w:r>
    </w:p>
    <w:p/>
    <w:p>
      <w:pPr/>
      <w:r>
        <w:rPr/>
        <w:t xml:space="preserve">أخبرنا الفضل بن دكين قال: حدثنا إسماعيل بن إبراهيم بن المهاجر قال:</w:t>
      </w:r>
    </w:p>
    <w:p/>
    <w:p>
      <w:pPr/>
      <w:r>
        <w:rPr/>
        <w:t xml:space="preserve">سمعت أبي يذكر عن الشعبي قال: بعث سلمان بن ربيعة على القضاء فمكثت أربعين يوما أعدها يوما ما يردني إلى أهلي إلا الظهيرة وما تقدم إلي فيه اثنان. قالوا وغزا سلمان بن ربيعة بلنجر في خلافة عثمان بن عفان فقتل بها شهيدا وذلك في ولاية سعيد بن العاص. وكان ثقة قليل الحديث. رحمه الله.</w:t>
      </w:r>
    </w:p>
    <w:p>
      <w:pPr>
        <w:jc w:val="start"/>
        <w:bidi/>
      </w:pPr>
      <w:r>
        <w:rPr>
          <w:sz w:val="24"/>
          <w:szCs w:val="24"/>
          <w:b w:val="1"/>
          <w:bCs w:val="1"/>
          <w:rtl/>
        </w:rPr>
        <w:t xml:space="preserve">
الطبقات الكبرى،(دار الكتب العلمية - بيروت،1990،ط 1،ج 6،ص 181)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سلمان بن ربيعة الباهلي
</w:t>
      </w:r>
    </w:p>
    <w:p>
      <w:pPr/>
      <w:r>
        <w:rPr/>
        <w:t xml:space="preserve">سلمان بن ربيعة الباهلي ذكره البخاري في الصحابة، ولا يصح، وكان على قضاء الكوفة.</w:t>
      </w:r>
    </w:p>
    <w:p/>
    <w:p>
      <w:pPr/>
      <w:r>
        <w:rPr/>
        <w:t xml:space="preserve">روى عنه: أبو وائل شقيق بن سلمة، قاله البخاري.</w:t>
      </w:r>
    </w:p>
    <w:p>
      <w:pPr>
        <w:jc w:val="start"/>
        <w:bidi/>
      </w:pPr>
      <w:r>
        <w:rPr>
          <w:sz w:val="24"/>
          <w:szCs w:val="24"/>
          <w:b w:val="1"/>
          <w:bCs w:val="1"/>
          <w:rtl/>
        </w:rPr>
        <w:t xml:space="preserve">
معرفة الصحابة لابن مندة،(مطبوعات جامعة الإمارات العربية المتحدة،2005،ط 1،ج 1،ص 730)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سلمان بن ربيعة التميمي الباهلي
</w:t>
      </w:r>
    </w:p>
    <w:p>
      <w:pPr/>
      <w:r>
        <w:rPr/>
        <w:t xml:space="preserve">سلمان بن ربيعة التميمي الباهلي أول قاض استقضى بالكوفة وهو الذي يقال له سلمان الخيل كان يلي الخيول في خلافة عمر بن الخطاب بالكوفة قتل غازيا سنة خمس وعشرين في خلافة عثمان بن عفان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سلمان بن ربيعة، التميمي، الباهلي 
</w:t>
      </w:r>
    </w:p>
    <w:p>
      <w:pPr/>
      <w:r>
        <w:rPr/>
        <w:t xml:space="preserve">سلمان بن ربيعة، التميمي، الباهلي. </w:t>
      </w:r>
    </w:p>
    <w:p/>
    <w:p>
      <w:pPr/>
      <w:r>
        <w:rPr/>
        <w:t xml:space="preserve">قال وكيع، عن سفيان، عن إسماعيل بن سميع، عن مسلم البطين، عن أبي وائل: اختلفت إلى سلمان بن ربيعة حين قدم على قضاء الكوفة أربعين صباحا، لا يأتيه فيها خصم.</w:t>
      </w:r>
    </w:p>
    <w:p/>
    <w:p>
      <w:pPr/>
      <w:r>
        <w:rPr/>
        <w:t xml:space="preserve">حدثنا عبد الله بن صالحٍ، قال: حدثني الليث، قال: حدثني يحيى بن سعيد؛ بلغه أن سلمان الخيل من باهلة، يلي الخيول في خلافة عمر بأرض العراق، وكان رجلا صالحا، يحج فلا يمر بعمر.</w:t>
      </w:r>
    </w:p>
    <w:p/>
    <w:p>
      <w:pPr/>
      <w:r>
        <w:rPr/>
        <w:t xml:space="preserve">حدثنا محمد بن يوسف، حدثنا سفيان، عن سلمة بن كهيل، عن سويد بن غفلة: وجدت سوطا فأخذته، فعاب علي زيد بن صوحان، وسلمان بن ربيعة، فذكرته لأبي، فقال: أحسنت.</w:t>
      </w:r>
    </w:p>
    <w:p/>
    <w:p>
      <w:pPr/>
      <w:r>
        <w:rPr/>
        <w:t xml:space="preserve">روى عنه عدي بن عدي، والصبي بن معبد.</w:t>
      </w:r>
    </w:p>
    <w:p/>
    <w:p>
      <w:pPr/>
      <w:r>
        <w:rPr/>
        <w:t xml:space="preserve">حدثني ابن أبي شيبة، حدثنا معاوية، حدثنا سفيان، عن إياد بن لقيط، عن البراء بن قيس: أرسلني عمر إلى سلمان بن ربيعة آمره أن يفطر، وهو محاصرٌ.</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سلمان بن ربيعة الباهلي
</w:t>
      </w:r>
    </w:p>
    <w:p>
      <w:pPr/>
      <w:r>
        <w:rPr/>
        <w:t xml:space="preserve">سلمان بن ربيعة الباهلي </w:t>
      </w:r>
    </w:p>
    <w:p/>
    <w:p>
      <w:pPr/>
      <w:r>
        <w:rPr/>
        <w:t xml:space="preserve">قيل له صحبة سمع عمر وعنه الشعبي والنهدي ولي قضاء الكوفة لعمر ثم غزاة أرمينية فقتل زمن عثمان م</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سلمان بن ربيعة التميمي الباهلي
</w:t>
      </w:r>
    </w:p>
    <w:p>
      <w:pPr/>
      <w:r>
        <w:rPr/>
        <w:t xml:space="preserve">سلمان بن ربيعة التميمي الباهلي </w:t>
      </w:r>
    </w:p>
    <w:p/>
    <w:p>
      <w:pPr/>
      <w:r>
        <w:rPr/>
        <w:t xml:space="preserve">أول قاض استقضى بالكوفة فمكث أربعين لا يأتيه خصم وكان قد استقضاه عمر بن الخطاب رضي الله عنه حينئذٍ وهو الذي يقال له سليمان الخيل كان يلي الخيول في خلافة عمر بالكوفة وكان رجلا صالحا يحج كل سنة قتل ببلنجر من ناحية أرمينية غازيا على مقدمة سعيد بن العاص في سنة خمس وعشرين في خلافة عثمان</w:t>
      </w:r>
    </w:p>
    <w:p/>
    <w:p>
      <w:pPr/>
      <w:r>
        <w:rPr/>
        <w:t xml:space="preserve">روى عن عمر بن الخطاب في الزكاة</w:t>
      </w:r>
    </w:p>
    <w:p/>
    <w:p>
      <w:pPr/>
      <w:r>
        <w:rPr/>
        <w:t xml:space="preserve">روى عنه أبو وائل</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سلمان بن ربيعة بن يزيد بن عمرو بن سهم الباهلي السهمي أبو سليمان بن زبر.
</w:t>
      </w:r>
    </w:p>
    <w:p>
      <w:pPr/>
      <w:r>
        <w:rPr/>
        <w:t xml:space="preserve">(م) سلمان بن ربيعة بن يزيد بن عمرو بن سهم الباهلي السهمي أبو سليمان بن زبر. </w:t>
      </w:r>
    </w:p>
    <w:p/>
    <w:p>
      <w:pPr/>
      <w:r>
        <w:rPr/>
        <w:t xml:space="preserve">وفي تاريخ الكندي أبو عبد الله: وهو سلمان الخيل [ق 115 / أ] يقال: إن له صحبة، كذا ذكره المزي، وفي كتاب التاريخ للبخاري: ذكره في الصحابة وذكر أنه كان رجلا صالحا يحج فلا يمر بعمر وذكر في الصحابة أيضا.</w:t>
      </w:r>
    </w:p>
    <w:p/>
    <w:p>
      <w:pPr/>
      <w:r>
        <w:rPr/>
        <w:t xml:space="preserve">وقال أبو عمر ابن عبد البر: ذكره أبو حاتم، والعقيلي في «جملة الصحابة»، وهو عندي كما قالا وذكر أنه قال: قتلت بسيفي هذا مائة مستلئم كلهم يعبد غير الله تعالى ما قتلت منهم رجلا صبرا.</w:t>
      </w:r>
    </w:p>
    <w:p/>
    <w:p>
      <w:pPr/>
      <w:r>
        <w:rPr/>
        <w:t xml:space="preserve">من الناس إلا من ذكرت فقل: أما إلى الله أن تصغى لقول تخالفه.</w:t>
      </w:r>
    </w:p>
    <w:p/>
    <w:p>
      <w:pPr/>
      <w:r>
        <w:rPr/>
        <w:t xml:space="preserve">وفي كتاب المنتجيلي: هو أول من ميز بيت العتاق والهجن وشهد القادسية فقضى بها ثم قضى بالمدائن ولما قتل ببلنجر من أرض الترك- ويقال من أرمينية- رفعت عظامه في تابوت فإذا احتبس القطر أخرجوه فاستسقوا به فيسقوا قال ابن حمامة: الباهلي:</w:t>
      </w:r>
    </w:p>
    <w:p/>
    <w:p>
      <w:pPr>
        <w:jc w:val="center"/>
      </w:pPr>
      <w:r>
        <w:rPr>
          <w:color w:val="ff0000"/>
        </w:rPr>
        <w:t xml:space="preserve">وإن لنا قبرين قبر ببلنجر وقبر</w:t>
      </w:r>
      <w:r>
        <w:rPr>
          <w:color w:val="ff0000"/>
        </w:rPr>
        <w:t xml:space="preserve">      </w:t>
      </w:r>
      <w:r>
        <w:rPr>
          <w:color w:val="ff0000"/>
        </w:rPr>
        <w:t xml:space="preserve">بأعلى الصين يا لك من قبر</w:t>
      </w:r>
    </w:p>
    <w:p/>
    <w:p>
      <w:pPr>
        <w:jc w:val="center"/>
      </w:pPr>
      <w:r>
        <w:rPr>
          <w:color w:val="ff0000"/>
        </w:rPr>
        <w:t xml:space="preserve">فهذا الذي في الصين عمت فتوحه</w:t>
      </w:r>
      <w:r>
        <w:rPr>
          <w:color w:val="ff0000"/>
        </w:rPr>
        <w:t xml:space="preserve">      </w:t>
      </w:r>
      <w:r>
        <w:rPr>
          <w:color w:val="ff0000"/>
        </w:rPr>
        <w:t xml:space="preserve">وأما الذي بالترك يسقى به القطر</w:t>
      </w:r>
    </w:p>
    <w:p/>
    <w:p>
      <w:pPr/>
      <w:r>
        <w:rPr/>
        <w:t xml:space="preserve">أراد بالذي بالصين قتيبة بن مسلم.</w:t>
      </w:r>
    </w:p>
    <w:p/>
    <w:p>
      <w:pPr/>
      <w:r>
        <w:rPr/>
        <w:t xml:space="preserve">وقال ابن حبان: كان رجلا صالحا يحج كل سنة.</w:t>
      </w:r>
    </w:p>
    <w:p/>
    <w:p>
      <w:pPr/>
      <w:r>
        <w:rPr/>
        <w:t xml:space="preserve">وقال ابن هشام: حدثني أبو عبيدة قال كتب عمر بن الخطاب إلى سلمان بن ربيعة وهو بأرمينية يأمره أن يفضل أصحاب الخيل العراب على أصحاب الخيل المقاريف، في العطاء، فمر به فرس عمرو بن معدي كرب فقال له سلمان: فرسك هذا مقرف فغضب عمرو وقال: هجين عرف هجينا مثله، فوثب إليه ابن مكبوح فتوعده فقال عمرو:</w:t>
      </w:r>
    </w:p>
    <w:p/>
    <w:p>
      <w:pPr>
        <w:jc w:val="center"/>
      </w:pPr>
      <w:r>
        <w:rPr>
          <w:color w:val="ff0000"/>
        </w:rPr>
        <w:t xml:space="preserve">أتوعدني كأنك ذو رعين</w:t>
      </w:r>
      <w:r>
        <w:rPr>
          <w:color w:val="ff0000"/>
        </w:rPr>
        <w:t xml:space="preserve">      </w:t>
      </w:r>
      <w:r>
        <w:rPr>
          <w:color w:val="ff0000"/>
        </w:rPr>
        <w:t xml:space="preserve">بأفضل عيشة أو ذو نواس</w:t>
      </w:r>
    </w:p>
    <w:p/>
    <w:p>
      <w:pPr>
        <w:jc w:val="center"/>
      </w:pPr>
      <w:r>
        <w:rPr>
          <w:color w:val="ff0000"/>
        </w:rPr>
        <w:t xml:space="preserve">وكأين كان قبلك من نعيم</w:t>
      </w:r>
      <w:r>
        <w:rPr>
          <w:color w:val="ff0000"/>
        </w:rPr>
        <w:t xml:space="preserve">      </w:t>
      </w:r>
      <w:r>
        <w:rPr>
          <w:color w:val="ff0000"/>
        </w:rPr>
        <w:t xml:space="preserve">وملك ثابت في الناس راسي</w:t>
      </w:r>
    </w:p>
    <w:p/>
    <w:p>
      <w:pPr>
        <w:jc w:val="center"/>
      </w:pPr>
      <w:r>
        <w:rPr>
          <w:color w:val="ff0000"/>
        </w:rPr>
        <w:t xml:space="preserve">فأمسى أهله بادوا وأمسى</w:t>
      </w:r>
      <w:r>
        <w:rPr>
          <w:color w:val="ff0000"/>
        </w:rPr>
        <w:t xml:space="preserve">      </w:t>
      </w:r>
      <w:r>
        <w:rPr>
          <w:color w:val="ff0000"/>
        </w:rPr>
        <w:t xml:space="preserve">يحول من أناس في أناس</w:t>
      </w:r>
    </w:p>
    <w:p/>
    <w:p>
      <w:pPr/>
      <w:r>
        <w:rPr/>
        <w:t xml:space="preserve">وفي «الروض» قيل له: سلمان الخيل لأنه كان يتولى النظر عليها، وفي الرشاطي: هو الذي افتتح أرمينية زمن عثمان سنة أربع وعشرين.</w:t>
      </w:r>
    </w:p>
    <w:p/>
    <w:p>
      <w:pPr/>
      <w:r>
        <w:rPr/>
        <w:t xml:space="preserve">وفي كتاب ابن مسكويه: وجهه سراقة بن عمرو زمن عمر بن الخطاب أميرا إلى اللان والجبال المطبقة بأرمينية وهو أخو عبد الرحمن المستسقى بقبره في بلاد الترك.</w:t>
      </w:r>
    </w:p>
    <w:p/>
    <w:p>
      <w:pPr/>
      <w:r>
        <w:rPr/>
        <w:t xml:space="preserve">وقال (الحافظ) في كتاب العرجان كان سلمان بن ربيعة أعرج.</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سلمان بن ربيعة التميمي الباهلي
</w:t>
      </w:r>
    </w:p>
    <w:p>
      <w:pPr/>
      <w:r>
        <w:rPr/>
        <w:t xml:space="preserve">سلمان بن ربيعة التميمي الباهلي </w:t>
      </w:r>
    </w:p>
    <w:p/>
    <w:p>
      <w:pPr/>
      <w:r>
        <w:rPr/>
        <w:t xml:space="preserve">أول قاض استقضى بالكوفة فمكث أربعين يوماً لا يأتيه خصم وكان قد استقضاه عمر بن الخطاب حينئذٍ وهو الذي يقال له سلمان الخيل كان يلي الخيول في خلافة عمر بن الخطاب بالكوفة وكان رجلا صالحا يحج كل سنة روى عنه أبو وائل وقتل سلمان بن ربيعة الباهلي ببلنجر من ناحية أرمينية غازيا كان على مقدمة سعيد بن العاص في سنة خمس وعشرين في خلافة عثمان</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سلمان بن ربيعة الباهلي كوفي
</w:t>
      </w:r>
    </w:p>
    <w:p>
      <w:pPr/>
      <w:r>
        <w:rPr/>
        <w:t xml:space="preserve">سلمان بن ربيعة الباهلي كوفي </w:t>
      </w:r>
    </w:p>
    <w:p/>
    <w:p>
      <w:pPr/>
      <w:r>
        <w:rPr/>
        <w:t xml:space="preserve">تابعي ثقة وكان من كبراء التابعين</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سلمان الباهلي بن ربيعة بن زيد بن عمرو بن سهم بن عمرو بن ثعلبة بن غنم بن قتيبة بن معن
</w:t>
      </w:r>
    </w:p>
    <w:p>
      <w:pPr/>
      <w:r>
        <w:rPr/>
        <w:t xml:space="preserve">سلمان الباهلي بن ربيعة بن زيد بن عمرو بن سهم بن عمرو بن ثعلبة بن غنم بن قتيبة بن معن </w:t>
      </w:r>
    </w:p>
    <w:p/>
    <w:p>
      <w:pPr/>
      <w:r>
        <w:rPr/>
        <w:t xml:space="preserve">بن مالك بن أعصر وهو منبه بن سعد بن قيس بن غيلان بن مضر وباهلة أم معن بن مالك</w:t>
      </w:r>
    </w:p>
    <w:p/>
    <w:p>
      <w:pPr/>
      <w:r>
        <w:rPr/>
        <w:t xml:space="preserve">حدثنا حسين بن إسحاق التستري، نا يحيى بن عثمان، نا ابن حمير، نا إبراهيم بن محمد، عن سليمان الأعمش، عن شقيق، عن سلمان بن ربيعة قال: قسم رسول الله صلى الله عليه وسلم ذات يوم قسماً فقال عمر بن الخطاب: يا رسول الله لغير هؤلاء كانوا أحق بها أهل الصفة فقال: «إنهم يخيروني بين أن يسألوني وبين أن يبخلوني ولست ببخيل»</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سلمان بن ربيعة
</w:t>
      </w:r>
    </w:p>
    <w:p>
      <w:pPr/>
      <w:r>
        <w:rPr/>
        <w:t xml:space="preserve">سلمان بن ربيعة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سلمان بن ربيعة الباهلي
</w:t>
      </w:r>
    </w:p>
    <w:p>
      <w:pPr/>
      <w:r>
        <w:rPr/>
        <w:t xml:space="preserve">سلمان بن ربيعة الباهلي </w:t>
      </w:r>
    </w:p>
    <w:p/>
    <w:p>
      <w:pPr/>
      <w:r>
        <w:rPr/>
        <w:t xml:space="preserve">وكان قاضياً على الكوفة له صحبة روى عنه أبو وائل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2026-09-25T15:19:45+03:00</dcterms:created>
  <dcterms:modified xsi:type="dcterms:W3CDTF">2026-09-25T15:19:45+03:00</dcterms:modified>
</cp:coreProperties>
</file>

<file path=docProps/custom.xml><?xml version="1.0" encoding="utf-8"?>
<Properties xmlns="http://schemas.openxmlformats.org/officeDocument/2006/custom-properties" xmlns:vt="http://schemas.openxmlformats.org/officeDocument/2006/docPropsVTypes"/>
</file>