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زروق
</w:t>
      </w:r>
    </w:p>
    <w:p>
      <w:pPr>
        <w:jc w:val="start"/>
        <w:bidi/>
      </w:pPr>
      <w:r>
        <w:rPr>
          <w:rFonts w:ascii="arial" w:hAnsi="arial" w:eastAsia="arial" w:cs="arial"/>
          <w:sz w:val="28"/>
          <w:szCs w:val="28"/>
          <w:b w:val="1"/>
          <w:bCs w:val="1"/>
          <w:rtl/>
        </w:rPr>
        <w:t xml:space="preserve">زروق
</w:t>
      </w:r>
    </w:p>
    <w:p>
      <w:pPr/>
      <w:r>
        <w:rPr/>
        <w:t xml:space="preserve">زروق  أحمد بن أحمد بن محمد بن عيسى البرنسي الفاسي، أبو العباس، زروق: فقيه محدث صوفي. من أهل فاس ’’بالمغرب’’ تفقه في بلده وقرأ بمصر والمدينة، وغلب عليه التصوف فتجرد وساح، وتوفي في تكرين (من قرى مسراتة، من أعمال طرابلس الغرب) له تصانيف كثيرة يميل فيها إلى الاختصار مع التحرير، وانفرد بجودة التصنيف في التصوف. من كتبه (شرح مختصر خليل) في فقه المالكية، و (النصيحة الكافية لمن خصه الله بالعافية - ط) و (القواعد - ط) في التصوف، و (الجنة، للمعتصم من البدع بالسنة) و (البدع التي يفعلها فقراء الصوفية) مئة فصل. و (الكناشة) و (رحلة) و (شرح رسالة أبي زيد القيرواني - ط) فقه. وللشيخ عبد الرحمن بن محمد بن عبد الله ابن محمد بن أبي بكر العياشي، كتاب (الأنوار السنية على الوظيفة الزروقية - خ) وقعت لي منه نسخة مغربية متقنة، عرف فيها زروقا بأبي العباس ’’أحمد بن محمد البن عيسى البرونوسي الفاسي الشاذلي’’ نسبه إلى جده، باختصار أبيه أحمد. وقال: ’’توفي سنة 896’’ وهذه رواية ثانية في سنة وفاته، ذكرها بعض المترجمين له أيضا. </w:t>
      </w:r>
    </w:p>
    <w:p>
      <w:pPr>
        <w:jc w:val="start"/>
        <w:bidi/>
      </w:pPr>
      <w:r>
        <w:rPr>
          <w:sz w:val="24"/>
          <w:szCs w:val="24"/>
          <w:b w:val="1"/>
          <w:bCs w:val="1"/>
          <w:rtl/>
        </w:rPr>
        <w:t xml:space="preserve">
الأعلام،(دار العلم للملايين - بيروت،2002،ط 15،ج 1،ص 91)</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2026-09-16T12:39:18+03:00</dcterms:created>
  <dcterms:modified xsi:type="dcterms:W3CDTF">2026-09-16T12:39:18+03:00</dcterms:modified>
</cp:coreProperties>
</file>

<file path=docProps/custom.xml><?xml version="1.0" encoding="utf-8"?>
<Properties xmlns="http://schemas.openxmlformats.org/officeDocument/2006/custom-properties" xmlns:vt="http://schemas.openxmlformats.org/officeDocument/2006/docPropsVTypes"/>
</file>