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الملطي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الملطي
</w:t>
      </w:r>
    </w:p>
    <w:p>
      <w:pPr/>
      <w:r>
        <w:rPr/>
        <w:t xml:space="preserve">الملطي  سريجا بن محمد بن سريجا بن أحمد زين الدين الملطي: عالم بالقراءات والمنطق، شافعي، من أهل ملطية، سكن ماردين وتوفي بها، له مؤلفات ومنظومات، منها: (قصيدة لامية في القراءات)، سماها (نهاية الجمع في القراءات السبع) و(تقويم الأذهان في علم الميزان- خ) في دار الكتب مصورا عن البلدية (2486- د) في المنطق.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2026-09-25T09:16:38+03:00</dcterms:created>
  <dcterms:modified xsi:type="dcterms:W3CDTF">2026-09-25T09:16:38+03:00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