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أبان بنت عتبة
</w:t>
      </w:r>
    </w:p>
    <w:p>
      <w:pPr>
        <w:jc w:val="start"/>
        <w:bidi/>
      </w:pPr>
      <w:r>
        <w:rPr>
          <w:rFonts w:ascii="arial" w:hAnsi="arial" w:eastAsia="arial" w:cs="arial"/>
          <w:sz w:val="28"/>
          <w:szCs w:val="28"/>
          <w:b w:val="1"/>
          <w:bCs w:val="1"/>
          <w:rtl/>
        </w:rPr>
        <w:t xml:space="preserve">أم أبان بنت عتبة
</w:t>
      </w:r>
    </w:p>
    <w:p>
      <w:pPr/>
      <w:r>
        <w:rPr/>
        <w:t xml:space="preserve">أم أبان بنت عتبة (ب) أم أبان بنت عتبة بن ربيعة بن عبد شمس بن عبد مناف القرشية العبشمية خالة معاوية.</w:t>
      </w:r>
    </w:p>
    <w:p/>
    <w:p>
      <w:pPr/>
      <w:r>
        <w:rPr/>
        <w:t xml:space="preserve">كانت بالشام مع زوجها أبان بن سعيد بن العاص فقتل عنها بأجنادين، فعادت إلى المدينة. ولما قدمت من الشام خطبها عمر، وعلي، والزبير، وطلحة. فاختارت طلحة، فتزوجها. ولا تعرف لها رواية.</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1596)/(دار الكتب العلمية - بيروت،1994،ط 1،ج 7،ص 287)/(دار الفكر - بيروت،1989،ط 1،ج 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أبان بنت عتبة
</w:t>
      </w:r>
    </w:p>
    <w:p>
      <w:pPr/>
      <w:r>
        <w:rPr/>
        <w:t xml:space="preserve">أم أبان بنت عتبة بن ربيعة بنت عبد شمس العبشمية، خالة معاوية.</w:t>
      </w:r>
    </w:p>
    <w:p/>
    <w:p>
      <w:pPr/>
      <w:r>
        <w:rPr/>
        <w:t xml:space="preserve">قال أبو عمر: لما قدمت من الشام خطبها عمر، وعلي، والزبير، وطلحة، فأبت إلا من طلحة، فتزوجها. لا أعلم لها رواية.</w:t>
      </w:r>
    </w:p>
    <w:p/>
    <w:p>
      <w:pPr/>
      <w:r>
        <w:rPr/>
        <w:t xml:space="preserve">قلت: هي والدة إسحاق بن طلحة، وكانت زوج أبان بن سعيد بن العاص، فاستشهد في حرب الروم.</w:t>
      </w:r>
    </w:p>
    <w:p>
      <w:pPr>
        <w:jc w:val="start"/>
        <w:bidi/>
      </w:pPr>
      <w:r>
        <w:rPr>
          <w:sz w:val="24"/>
          <w:szCs w:val="24"/>
          <w:b w:val="1"/>
          <w:bCs w:val="1"/>
          <w:rtl/>
        </w:rPr>
        <w:t xml:space="preserve">
الإصابة في تمييز الصحابة،(دار الكتب العلمية - بيروت،1995،ط 1،ج 8،ص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أبان بنت عتبة بن ربيعة بن عبد شمس بن عبد مناف
</w:t>
      </w:r>
    </w:p>
    <w:p>
      <w:pPr/>
      <w:r>
        <w:rPr/>
        <w:t xml:space="preserve">أم أبان بنت عتبة بن ربيعة بن عبد شمس بن عبد مناف لما قدمت من الشام خطبها عمر، وعلي، والزبير، وطلحة، فأبت من كل واحد منهم إلا طلحة، فتزوجها طلحة بن عبيد الله، لا أعلم لها رواية.</w:t>
      </w:r>
    </w:p>
    <w:p>
      <w:pPr>
        <w:jc w:val="start"/>
        <w:bidi/>
      </w:pPr>
      <w:r>
        <w:rPr>
          <w:sz w:val="24"/>
          <w:szCs w:val="24"/>
          <w:b w:val="1"/>
          <w:bCs w:val="1"/>
          <w:rtl/>
        </w:rPr>
        <w:t xml:space="preserve">
الاستيعاب في معرفة الأصحاب،(دار الجيل - بيروت،1992،ط 1،ج 4،ص 1924)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أبان بنت عتبة بن ربيعة بن عبد شمس بن عبد مناف. القرشية العبشمية
</w:t>
      </w:r>
    </w:p>
    <w:p>
      <w:pPr/>
      <w:r>
        <w:rPr/>
        <w:t xml:space="preserve">أم أبان بنت عتبة بن ربيعة بن عبد شمس بن عبد مناف. القرشية العبشمية: </w:t>
      </w:r>
    </w:p>
    <w:p/>
    <w:p>
      <w:pPr/>
      <w:r>
        <w:rPr/>
        <w:t xml:space="preserve">لما قدمت من الشام خطبها عمر، وعلى، والزبير، وطلحة، رضي الله عنهم، فأبت من كل واحد منهم إلا طلحة، فتزوجها طلحة بن عبيد الله رضي الله عنه، لا أعلم لها رواية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2026-07-28T13:12:49+03:00</dcterms:created>
  <dcterms:modified xsi:type="dcterms:W3CDTF">2026-07-28T13:12:49+03:00</dcterms:modified>
</cp:coreProperties>
</file>

<file path=docProps/custom.xml><?xml version="1.0" encoding="utf-8"?>
<Properties xmlns="http://schemas.openxmlformats.org/officeDocument/2006/custom-properties" xmlns:vt="http://schemas.openxmlformats.org/officeDocument/2006/docPropsVTypes"/>
</file>