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فريعة بنت مالك بن سنان
</w:t>
      </w:r>
    </w:p>
    <w:p>
      <w:pPr>
        <w:jc w:val="start"/>
        <w:bidi/>
      </w:pPr>
      <w:r>
        <w:rPr>
          <w:rFonts w:ascii="arial" w:hAnsi="arial" w:eastAsia="arial" w:cs="arial"/>
          <w:sz w:val="28"/>
          <w:szCs w:val="28"/>
          <w:b w:val="1"/>
          <w:bCs w:val="1"/>
          <w:rtl/>
        </w:rPr>
        <w:t xml:space="preserve">فريعة بنت مالك بن سنان
</w:t>
      </w:r>
    </w:p>
    <w:p>
      <w:pPr/>
      <w:r>
        <w:rPr/>
        <w:t xml:space="preserve">فريعة بنت مالك بن سنان (ب د ع) فريعة بنت مالك بن سنان، أخت أبي سعيد الخدري. تقدم نسبها عند ذكر أخيها. ويقال لها: الفارعة أيضا.</w:t>
      </w:r>
    </w:p>
    <w:p/>
    <w:p>
      <w:pPr/>
      <w:r>
        <w:rPr/>
        <w:t xml:space="preserve">شهدت بيعة الرضوان. وأمها حبيبة بنت عبد الله بن أبي بن سلول.</w:t>
      </w:r>
    </w:p>
    <w:p/>
    <w:p>
      <w:pPr/>
      <w:r>
        <w:rPr/>
        <w:t xml:space="preserve">أخبرنا أبو أحمد بن سكينة بإسناده عن أبي داود: حدثنا عبد الله بن مسلمة القعنبي، عن مالك، عن سعد بن إسحاق بن كعب بن عجرة، عن عمته زينب بنت كعب بن عجرة. أن الفريعة بنت مالك بن سنان- وهي أخت أبي سعيد الخدري- أخبرتها: أنها جاءت إلى رسول الله صلى الله عليه وسلم تسأله أن ترجع إلى أهلها في بني خذرة فإن زوجها خرج في طلب أعبد له ابقوا حتى إذا كانوا بطرف القدوم لحقهم فقتلوه. فسألت رسول الله صلى الله عليه وسلم: أن أرجع إلى أهلي، فإني لم يتركني في مسكن يملكه ولا نفقة. قالت: فقال رسول الله صلى الله عليه وسلم: نعم قالت: فخرجت حتى إذا كنت في الحجرة أوفى المسجد، دعاني، أو أمر بي، فدعيت له، فقال: كيف قلت؟ فرددت عليه القصة التي ذكرت من شأن زوجي، قالت: فقال: امكثي في بيتك حتى يبلغ الكتاب أجله.</w:t>
      </w:r>
    </w:p>
    <w:p/>
    <w:p>
      <w:pPr/>
      <w:r>
        <w:rPr/>
        <w:t xml:space="preserve">قالت: فاعتددت فيه أربعة أشهر وعشرا. قالت: فلما كان عثمان بن عفان أرسل إلي فسألني عن ذلك، فأخبرته، فاتبعه وقضى به. </w:t>
      </w:r>
    </w:p>
    <w:p/>
    <w:p>
      <w:pPr/>
      <w:r>
        <w:rPr/>
        <w:t xml:space="preserve">أخرجها الثلاثة. </w:t>
      </w:r>
    </w:p>
    <w:p>
      <w:pPr>
        <w:jc w:val="start"/>
        <w:bidi/>
      </w:pPr>
      <w:r>
        <w:rPr>
          <w:sz w:val="24"/>
          <w:szCs w:val="24"/>
          <w:b w:val="1"/>
          <w:bCs w:val="1"/>
          <w:rtl/>
        </w:rPr>
        <w:t xml:space="preserve">
أسد الغابة في معرفة الصحابة،(دار ابن حزم - بيروت،2012،ط 1،ج 1،ص 1570)/(دار الكتب العلمية - بيروت،1994،ط 1،ج 7،ص 229)/(دار الفكر - بيروت،1989،ط 1،ج 6،ص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فريعة بنت مالك
</w:t>
      </w:r>
    </w:p>
    <w:p>
      <w:pPr/>
      <w:r>
        <w:rPr/>
        <w:t xml:space="preserve">فريعة بنت مالك بن سنان الخدرية، أخت أبي سعيد.</w:t>
      </w:r>
    </w:p>
    <w:p/>
    <w:p>
      <w:pPr/>
      <w:r>
        <w:rPr/>
        <w:t xml:space="preserve">تقدم نسبها في ترجمة أخيها، كذا عند الأكثر، ووقع في سنن النسائي في سياق حديثها الفارعة، وعند الطحاوي الفرعة، وأمها حبيبة بنت عبد الله بن أبي، ومدار</w:t>
      </w:r>
    </w:p>
    <w:p/>
    <w:p>
      <w:pPr/>
      <w:r>
        <w:rPr/>
        <w:t xml:space="preserve">حديثها على سعد بن إسحاق بن كعب بن عجرة، عن عمته زينب بنت كعب بن عجرة- أن الفريعة بنت مالك بن سنان، وهي أخت أبي سعيد الخدري- أخبرتها أنها جاءت إلى رسول الله صلى الله عليه وآله وسلم تسأله أن ترجع إلى أهلها في بني خدرة، فإن زوجها خرج في طلب أعبد له أبقوا فقتل... فذكر الحديث، وفيه: «امكثي في بيتك حتى يبلغ الكتاب أجله»</w:t>
      </w:r>
    </w:p>
    <w:p/>
    <w:p>
      <w:pPr/>
      <w:r>
        <w:rPr/>
        <w:t xml:space="preserve">وفيه: فلما كان عثمان بن عفان أرسل إلي يسألني، فأخبرته فاتبعه وقضى به.</w:t>
      </w:r>
    </w:p>
    <w:p/>
    <w:p>
      <w:pPr/>
      <w:r>
        <w:rPr/>
        <w:t xml:space="preserve">رواه مالك في الموطأ عن سعد بن إسحاق، ورواه الناس بن مالك، عن شيخه الزهري، قال ابن مندة: أخبرنا محمد بن يعقوب النيسابوري، حدثنا محمد بن سليمان بن الحارث، حدثنا أحمد بن عبد الله النساج، حدثنا أحمد بن سيف بن سعيد، حدثني أبي، عن يونس بن يزيد، عن ابن شهاب، حدثني من يقال له مالك بن أنس... فذكره.</w:t>
      </w:r>
    </w:p>
    <w:p>
      <w:pPr>
        <w:jc w:val="start"/>
        <w:bidi/>
      </w:pPr>
      <w:r>
        <w:rPr>
          <w:sz w:val="24"/>
          <w:szCs w:val="24"/>
          <w:b w:val="1"/>
          <w:bCs w:val="1"/>
          <w:rtl/>
        </w:rPr>
        <w:t xml:space="preserve">
الإصابة في تمييز الصحابة،(دار الكتب العلمية - بيروت،1995،ط 1،ج 8،ص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الصحابية أخت أبي سعيد الخدري
</w:t>
      </w:r>
    </w:p>
    <w:p>
      <w:pPr/>
      <w:r>
        <w:rPr/>
        <w:t xml:space="preserve">الصحابية أخت أبي سعيد الخدري فريعة بنت مالك بن سنان أخت أبي سعيد الخدري:</w:t>
      </w:r>
    </w:p>
    <w:p/>
    <w:p>
      <w:pPr/>
      <w:r>
        <w:rPr/>
        <w:t xml:space="preserve">شهدت بيعة الرضوان، وأمها حبيبة بنت عبد الله بن أبي بن سلول.</w:t>
      </w:r>
    </w:p>
    <w:p/>
    <w:p>
      <w:pPr/>
      <w:r>
        <w:rPr/>
        <w:t xml:space="preserve">روت عن الفريعة هذه زينب بنت كعب بن عجرة حديثها في سكنى المتوفى عنها زوجها في بيتها حتى يبلغ الكتاب أجله، استعمله أكثر فقهاء الأمصار.</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فريعة بنت مالك بن سنان أخت أبي سعيد الخدري
</w:t>
      </w:r>
    </w:p>
    <w:p>
      <w:pPr/>
      <w:r>
        <w:rPr/>
        <w:t xml:space="preserve">فريعة بنت مالك بن سنان أخت أبي سعيد الخدري  كان يقال لها الفارعة، شهدت بيعة الرضوان وأمها حبيبة بنت عبد الله بن أبي بن سلول. روت عن الفريعة هذه زينب بنت كعب بن هجرة حديثها في سكنى المتوفى عنها زوجها في بيتها حتى يبلغ الكتاب أجله. استعمله أكثر فقهاء الأمصار.</w:t>
      </w:r>
    </w:p>
    <w:p>
      <w:pPr>
        <w:jc w:val="start"/>
        <w:bidi/>
      </w:pPr>
      <w:r>
        <w:rPr>
          <w:sz w:val="24"/>
          <w:szCs w:val="24"/>
          <w:b w:val="1"/>
          <w:bCs w:val="1"/>
          <w:rtl/>
        </w:rPr>
        <w:t xml:space="preserve">
الاستيعاب في معرفة الأصحاب،(دار الجيل - بيروت،1992،ط 1،ج 4،ص 1903)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فريعة بنت مالك بن سنان بن عبيد بن ثعلبة بن الأبجر
</w:t>
      </w:r>
    </w:p>
    <w:p>
      <w:pPr/>
      <w:r>
        <w:rPr/>
        <w:t xml:space="preserve">فريعة بنت مالك بن سنان بن عبيد بن ثعلبة بن الأبجر </w:t>
      </w:r>
    </w:p>
    <w:p/>
    <w:p>
      <w:pPr/>
      <w:r>
        <w:rPr/>
        <w:t xml:space="preserve">وهو خدرة بن عوف بن الحارث بن الخزرج أخت أبي سعيد الخدري لها صحبة روى عنها سعد بن إسحاق بن كعب بن عجرة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2026-07-28T14:10:52+03:00</dcterms:created>
  <dcterms:modified xsi:type="dcterms:W3CDTF">2026-07-28T14:10:52+03:00</dcterms:modified>
</cp:coreProperties>
</file>

<file path=docProps/custom.xml><?xml version="1.0" encoding="utf-8"?>
<Properties xmlns="http://schemas.openxmlformats.org/officeDocument/2006/custom-properties" xmlns:vt="http://schemas.openxmlformats.org/officeDocument/2006/docPropsVTypes"/>
</file>