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سلمى بنت 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سلمى بنت محرز
</w:t>
      </w:r>
    </w:p>
    <w:p>
      <w:pPr/>
      <w:r>
        <w:rPr/>
        <w:t xml:space="preserve">سلمى بنت محرز سلمى بنت محرز بن عامر الأنصارية، من بني عدي. بايعت النبي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1534)/(دار الكتب العلمية - بيروت،1994،ط 1،ج 7،ص 151)/(دار الفكر - بيروت،1989،ط 1،ج 6،ص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سلمى بنت محرز
</w:t>
      </w:r>
    </w:p>
    <w:p>
      <w:pPr/>
      <w:r>
        <w:rPr/>
        <w:t xml:space="preserve">سلمى بنت محرز بن عامر الأنصارية، من بني عدي بن النجار.</w:t>
      </w:r>
    </w:p>
    <w:p/>
    <w:p>
      <w:pPr/>
      <w:r>
        <w:rPr/>
        <w:t xml:space="preserve">ذكرها ابن حبيب فيمن بايع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2026-07-29T13:02:37+03:00</dcterms:created>
  <dcterms:modified xsi:type="dcterms:W3CDTF">2026-07-29T13:02:37+03:00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