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الحولاء العطارة
</w:t>
      </w:r>
    </w:p>
    <w:p>
      <w:pPr>
        <w:jc w:val="start"/>
        <w:bidi/>
      </w:pPr>
      <w:r>
        <w:rPr>
          <w:rFonts w:ascii="arial" w:hAnsi="arial" w:eastAsia="arial" w:cs="arial"/>
          <w:sz w:val="28"/>
          <w:szCs w:val="28"/>
          <w:b w:val="1"/>
          <w:bCs w:val="1"/>
          <w:rtl/>
        </w:rPr>
        <w:t xml:space="preserve">الحولاء العطارة
</w:t>
      </w:r>
    </w:p>
    <w:p>
      <w:pPr/>
      <w:r>
        <w:rPr/>
        <w:t xml:space="preserve">الحولاء العطارة (س) الحولاء العطارة.</w:t>
      </w:r>
    </w:p>
    <w:p/>
    <w:p>
      <w:pPr/>
      <w:r>
        <w:rPr/>
        <w:t xml:space="preserve">أخبرنا أبو موسى إجازة، أخبرنا أبو علي محمد بن علي الكاتب والحسن بن أحمد قالا: أخبرنا أبو منصور عبد الرزاق بن أحمد، أخبرنا أبو الشيخ عبد الله بن محمد، حدثنا محمد، حدثنا إسحاق ابن جميل، حدثنا إسحاق بن الفيض، حدثنا القاسم بن الحكم، حدثنا جرير بن أيوب البجلي، حدثنا حماد بن أبي سليمان، عن زياد الثقفي، عن أنس بن مالك قال: كانت امرأة بالمدينة عطارة تسمى الحولاء، فجاءت حتى دخلت على عائشة، فقالت يا أم المؤمنين، إني لأتطيب كل ليلة، وأتزين، حتى كأني عروس أزف، فأجيء حتى أدخل في لحاف زوجي أبتغي بذلك مرضاة ربي، فيحول وجهه عني فأستقبله فيعرض عني ولا أراه إلا قد أبغضني. فقالت لها عائشة رضي الله عنها: لا تبرحي حتى يجيء رسول الله صلى الله عليه وسلم. فلما جاء رسول الله صلى الله عليه وسلم قال: إني لأجد ريح الحولاء، فهل أتتكم؟ هل ابتعتم منها شيئا؟ قالت عائشة: لا، والله يا رسول الله، ولكن جاءت تشكو زوجها. فقال لها رسول الله صلى الله عليه وسلم: مالك يا حولاء؟ فقالت: يا رسول الله، إني لأتزين وأفعل كذا وكذا، نحو ما ذكرت لعائشة، فقال لها رسول الله صلى الله عليه وسلم: اذهبي أيتها المرأة فاسمعي وأطيعي زوجك. قالت: يا رسول الله، فما لي من الأجر؟ الحديث... فذكر من حق الزوج على المرأة، وحق المرأة على الزوج، وما في الحمل والولادة والفطام من الأجر. أخرجه أبو موسى </w:t>
      </w:r>
    </w:p>
    <w:p>
      <w:pPr>
        <w:jc w:val="start"/>
        <w:bidi/>
      </w:pPr>
      <w:r>
        <w:rPr>
          <w:sz w:val="24"/>
          <w:szCs w:val="24"/>
          <w:b w:val="1"/>
          <w:bCs w:val="1"/>
          <w:rtl/>
        </w:rPr>
        <w:t xml:space="preserve">
أسد الغابة في معرفة الصحابة،(دار ابن حزم - بيروت،2012،ط 1،ج 1،ص 1501)/(دار الكتب العلمية - بيروت،1994،ط 1،ج 7،ص 77)/(دار الفكر - بيروت،1989،ط 1،ج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الحولاء العطارة
</w:t>
      </w:r>
    </w:p>
    <w:p>
      <w:pPr/>
      <w:r>
        <w:rPr/>
        <w:t xml:space="preserve">الحولاء العطارة استدركها أبو موسى</w:t>
      </w:r>
    </w:p>
    <w:p/>
    <w:p>
      <w:pPr/>
      <w:r>
        <w:rPr/>
        <w:t xml:space="preserve">وأخرج من طريق أبي الشيخ بسنده إلى زياد الثقفي، عن أنس ابن مالك، قال: كان بالمدينة امرأة عطارة تسمى الحولاء بنت تويت، فجاءت حتى دخلت على عائشة، فقالت: يا أم المؤمنين، إني لأتطيب كل ليلة وأتزين كأني عروس أزف، فأجيء حتى أدخل في لحاف زوجي أبتغي بذلك مرضاة ربي، فيحول وجهه عني، فأستقبله فيعرض عني، ولا أراه إلا قد أبغضني. فقالت لها عائشة: لا تبرحي حتى يجيء رسول الله صلى الله عليه وسلم، فلما جاء قال: «إني لأجد ريح الحولاء، فهل أتتكم؟ وهل ابتعتم منها شيئا»؟ قالت عائشة: لا، ولكن جاءت تشكو زوجها. فقال لها: «ما لك يا حولاء»؟ فذكرت له ما ذكرت لعائشة. فقال: «اذهبي أيتها المرأة فاسمعي وأطيعي لزوجك». قالت: يا رسول الله، فما لي من الأجر؟ فذكر الحديث في حق الزوج على المرأة والمرأة على الزوج وما لها في الحمل والولادة والفطام بطوله.</w:t>
      </w:r>
    </w:p>
    <w:p/>
    <w:p>
      <w:pPr/>
      <w:r>
        <w:rPr/>
        <w:t xml:space="preserve">قلت: وسند هذا الحديث واه جدا. وقد ذكره البزار، وقال: زياد الثقفي راويه بصري متروك الحديث.</w:t>
      </w:r>
    </w:p>
    <w:p>
      <w:pPr>
        <w:jc w:val="start"/>
        <w:bidi/>
      </w:pPr>
      <w:r>
        <w:rPr>
          <w:sz w:val="24"/>
          <w:szCs w:val="24"/>
          <w:b w:val="1"/>
          <w:bCs w:val="1"/>
          <w:rtl/>
        </w:rPr>
        <w:t xml:space="preserve">
الإصابة في تمييز الصحابة،(دار الكتب العلمية - بيروت،1995،ط 1،ج 8،ص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2026-09-21T08:18:02+03:00</dcterms:created>
  <dcterms:modified xsi:type="dcterms:W3CDTF">2026-09-21T08:18:02+03:00</dcterms:modified>
</cp:coreProperties>
</file>

<file path=docProps/custom.xml><?xml version="1.0" encoding="utf-8"?>
<Properties xmlns="http://schemas.openxmlformats.org/officeDocument/2006/custom-properties" xmlns:vt="http://schemas.openxmlformats.org/officeDocument/2006/docPropsVTypes"/>
</file>