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حميمة بنت صيفي
</w:t>
      </w:r>
    </w:p>
    <w:p>
      <w:pPr>
        <w:jc w:val="start"/>
        <w:bidi/>
      </w:pPr>
      <w:r>
        <w:rPr>
          <w:rFonts w:ascii="arial" w:hAnsi="arial" w:eastAsia="arial" w:cs="arial"/>
          <w:sz w:val="28"/>
          <w:szCs w:val="28"/>
          <w:b w:val="1"/>
          <w:bCs w:val="1"/>
          <w:rtl/>
        </w:rPr>
        <w:t xml:space="preserve">حميمة بنت صيفي
</w:t>
      </w:r>
    </w:p>
    <w:p>
      <w:pPr/>
      <w:r>
        <w:rPr/>
        <w:t xml:space="preserve">حميمة بنت صيفي (د ع) حميمة بنت صيفي بن صخر من بني كعب بن سلمة من الأنصار تزوجها البراء بن معرور. وأظنها ابنة عمه، لأن البراء بن معرور بن صخر من بني كعب بن سلمة من الأنصار، ثم تزوجها بعد البراء زيد بن حارثة، أسلمت وبايعت. قاله محمد بن سعد كاتب الواقدي. </w:t>
      </w:r>
    </w:p>
    <w:p/>
    <w:p>
      <w:pPr/>
      <w:r>
        <w:rPr/>
        <w:t xml:space="preserve">أخرجها ابن مندة وأبو نعيم.</w:t>
      </w:r>
    </w:p>
    <w:p>
      <w:pPr>
        <w:jc w:val="start"/>
        <w:bidi/>
      </w:pPr>
      <w:r>
        <w:rPr>
          <w:sz w:val="24"/>
          <w:szCs w:val="24"/>
          <w:b w:val="1"/>
          <w:bCs w:val="1"/>
          <w:rtl/>
        </w:rPr>
        <w:t xml:space="preserve">
أسد الغابة في معرفة الصحابة،(دار ابن حزم - بيروت،2012،ط 1،ج 1،ص 1499)/(دار الكتب العلمية - بيروت،1994،ط 1،ج 7،ص 73)/(دار الفكر - بيروت،1989،ط 1،ج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حميمة
</w:t>
      </w:r>
    </w:p>
    <w:p>
      <w:pPr/>
      <w:r>
        <w:rPr/>
        <w:t xml:space="preserve">حميمة بالتصغير أيضا وبدل الدال ميم، بنت صيفي بن صخر، من بني كعب بن سلمة، زوج البراء بن معرور.</w:t>
      </w:r>
    </w:p>
    <w:p/>
    <w:p>
      <w:pPr/>
      <w:r>
        <w:rPr/>
        <w:t xml:space="preserve">ذكرها ابن سعد في المبايعات.</w:t>
      </w:r>
    </w:p>
    <w:p>
      <w:pPr>
        <w:jc w:val="start"/>
        <w:bidi/>
      </w:pPr>
      <w:r>
        <w:rPr>
          <w:sz w:val="24"/>
          <w:szCs w:val="24"/>
          <w:b w:val="1"/>
          <w:bCs w:val="1"/>
          <w:rtl/>
        </w:rPr>
        <w:t xml:space="preserve">
الإصابة في تمييز الصحابة،(دار الكتب العلمية - بيروت،1995،ط 1،ج 8،ص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حميمة بنت صيفي
</w:t>
      </w:r>
    </w:p>
    <w:p>
      <w:pPr/>
      <w:r>
        <w:rPr/>
        <w:t xml:space="preserve">حميمة بنت صيفي بن صخر بن خنساء بن سنان بن عبيد بن عدي بن غنم بن كعب بن سلمة. وأمها نائلة بنت قيس بن النعمان بن سنان بن عبيد بن عدي بن غنم بن كعب بن سلمة. تزوجها البراء بن معرور ثم خلف عليها زيد بن حارثة الكلبي حب رسول الله - صلى الله عليه وسلم - أسلمت حميمة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2026-09-21T03:23:03+03:00</dcterms:created>
  <dcterms:modified xsi:type="dcterms:W3CDTF">2026-09-21T03:23:03+03:00</dcterms:modified>
</cp:coreProperties>
</file>

<file path=docProps/custom.xml><?xml version="1.0" encoding="utf-8"?>
<Properties xmlns="http://schemas.openxmlformats.org/officeDocument/2006/custom-properties" xmlns:vt="http://schemas.openxmlformats.org/officeDocument/2006/docPropsVTypes"/>
</file>