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حرملة بنت عبد الأسود
</w:t>
      </w:r>
    </w:p>
    <w:p>
      <w:pPr>
        <w:jc w:val="start"/>
        <w:bidi/>
      </w:pPr>
      <w:r>
        <w:rPr>
          <w:rFonts w:ascii="arial" w:hAnsi="arial" w:eastAsia="arial" w:cs="arial"/>
          <w:sz w:val="28"/>
          <w:szCs w:val="28"/>
          <w:b w:val="1"/>
          <w:bCs w:val="1"/>
          <w:rtl/>
        </w:rPr>
        <w:t xml:space="preserve">حرملة بنت عبد الأسود
</w:t>
      </w:r>
    </w:p>
    <w:p>
      <w:pPr/>
      <w:r>
        <w:rPr/>
        <w:t xml:space="preserve">حرملة بنت عبد الأسود (ب) حرملة بنت عبد الأسود بن جذيمة بن أقيش بن عامر بن بياضة الخزاعية. وقيل: حريملة، أخرجها أبو عمر «حريملة» مصغرة، كذا ذكرها الطبري، وسماها ابن حبيب حرملة.</w:t>
      </w:r>
    </w:p>
    <w:p>
      <w:pPr>
        <w:jc w:val="start"/>
        <w:bidi/>
      </w:pPr>
      <w:r>
        <w:rPr>
          <w:sz w:val="24"/>
          <w:szCs w:val="24"/>
          <w:b w:val="1"/>
          <w:bCs w:val="1"/>
          <w:rtl/>
        </w:rPr>
        <w:t xml:space="preserve">
أسد الغابة في معرفة الصحابة،(دار ابن حزم - بيروت،2012،ط 1،ج 1،ص 1495)/(دار الكتب العلمية - بيروت،1994،ط 1،ج 7،ص 65)/(دار الفكر - بيروت،1989،ط 1،ج 6،ص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بنت عبد
</w:t>
      </w:r>
    </w:p>
    <w:p>
      <w:pPr/>
      <w:r>
        <w:rPr/>
        <w:t xml:space="preserve">حرملة بنت عبد بن الأسود بن جذيمة بن أقيش بن عامر بن بياضة بن سبيع ابن جعثمة بن سعد بن مليح بن عمرو من خزاعة. أسلمت بمكة قديما وبايعت وهاجرت إلى أرض الحبشة الهجرة الثانية مع زوجها جهم بن قيس بن عبد شرحبيل بن هاشم بن عبد مناف بن عبد الدار بن قصي. فهلكت حرملة هناك بأرض الحبشة وولدت لجهم بن قيس حريملة وعبد الله وعمرا. وكان يقال أم حريملة. وأمها أمة لعمرو بن عبد شمس بن عبد ود بن نصر بن مالك بن حسل بن عامر بن لؤي.</w:t>
      </w:r>
    </w:p>
    <w:p>
      <w:pPr>
        <w:jc w:val="start"/>
        <w:bidi/>
      </w:pPr>
      <w:r>
        <w:rPr>
          <w:sz w:val="24"/>
          <w:szCs w:val="24"/>
          <w:b w:val="1"/>
          <w:bCs w:val="1"/>
          <w:rtl/>
        </w:rPr>
        <w:t xml:space="preserve">
الطبقات الكبرى،(دار الكتب العلمية - بيروت،1990،ط 1،ج 8،ص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2026-07-29T06:12:58+03:00</dcterms:created>
  <dcterms:modified xsi:type="dcterms:W3CDTF">2026-07-29T06:12:58+03:00</dcterms:modified>
</cp:coreProperties>
</file>

<file path=docProps/custom.xml><?xml version="1.0" encoding="utf-8"?>
<Properties xmlns="http://schemas.openxmlformats.org/officeDocument/2006/custom-properties" xmlns:vt="http://schemas.openxmlformats.org/officeDocument/2006/docPropsVTypes"/>
</file>