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جميلة بنت عمر بن الخطاب
</w:t>
      </w:r>
    </w:p>
    <w:p>
      <w:pPr>
        <w:jc w:val="start"/>
        <w:bidi/>
      </w:pPr>
      <w:r>
        <w:rPr>
          <w:rFonts w:ascii="arial" w:hAnsi="arial" w:eastAsia="arial" w:cs="arial"/>
          <w:sz w:val="28"/>
          <w:szCs w:val="28"/>
          <w:b w:val="1"/>
          <w:bCs w:val="1"/>
          <w:rtl/>
        </w:rPr>
        <w:t xml:space="preserve">جميلة بنت عمر بن الخطاب
</w:t>
      </w:r>
    </w:p>
    <w:p>
      <w:pPr/>
      <w:r>
        <w:rPr/>
        <w:t xml:space="preserve">جميلة بنت عمر بن الخطاب جميلة بنت عمر بن الخطاب روى حماد بن سلمة، عن عبيد الله، عن نافع، عن ابن عمر: أن ابنة لعمر كان يقال لها «عاصية»، فسماها رسول الله صلى الله عليه وسلم جميلة.</w:t>
      </w:r>
    </w:p>
    <w:p/>
    <w:p>
      <w:pPr/>
      <w:r>
        <w:rPr/>
        <w:t xml:space="preserve">هكذا أخرجه الغساني مستدركا على أبي عمر، وليس بشيء، فإن جميلة امرأة عمر، وهي بنت ثابت، كان اسمها عاصية فسماها رسول الله جميلة. وقد تقدم ذلك من رواية حماد ابن سلمة بإسناده.</w:t>
      </w:r>
    </w:p>
    <w:p>
      <w:pPr>
        <w:jc w:val="start"/>
        <w:bidi/>
      </w:pPr>
      <w:r>
        <w:rPr>
          <w:sz w:val="24"/>
          <w:szCs w:val="24"/>
          <w:b w:val="1"/>
          <w:bCs w:val="1"/>
          <w:rtl/>
        </w:rPr>
        <w:t xml:space="preserve">
أسد الغابة في معرفة الصحابة،(دار ابن حزم - بيروت،2012،ط 1،ج 1،ص 1491)/(دار الكتب العلمية - بيروت،1994،ط 1،ج 7،ص 56)/(دار الفكر - بيروت،1989،ط 1،ج 6،ص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جميلة بنت عمر بن الخطاب
</w:t>
      </w:r>
    </w:p>
    <w:p>
      <w:pPr/>
      <w:r>
        <w:rPr/>
        <w:t xml:space="preserve">جميلة بنت عمر بن الخطاب تقدم ذكرها في جميلة بنت ثابت.</w:t>
      </w:r>
    </w:p>
    <w:p>
      <w:pPr>
        <w:jc w:val="start"/>
        <w:bidi/>
      </w:pPr>
      <w:r>
        <w:rPr>
          <w:sz w:val="24"/>
          <w:szCs w:val="24"/>
          <w:b w:val="1"/>
          <w:bCs w:val="1"/>
          <w:rtl/>
        </w:rPr>
        <w:t xml:space="preserve">
الإصابة في تمييز الصحابة،(دار الكتب العلمية - بيروت،1995،ط 1،ج 8،ص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جميلة بنت عمر بن الخطاب
</w:t>
      </w:r>
    </w:p>
    <w:p>
      <w:pPr/>
      <w:r>
        <w:rPr/>
        <w:t xml:space="preserve">جميلة بنت عمر بن الخطاب كان اسمها عاصية، فسماها جميلة.</w:t>
      </w:r>
    </w:p>
    <w:p/>
    <w:p>
      <w:pPr/>
      <w:r>
        <w:rPr/>
        <w:t xml:space="preserve">أخرج ابن أبي شيبة، عن الحسن بن موسى، عن حماد، عن عبيد الله بن عمر، عن نافع، عن ابن عمر- أن ابنة لعمر كان يقال لها عاصية، فسماها رسول الله صلى الله عليه وسلم جميلة.</w:t>
      </w:r>
    </w:p>
    <w:p/>
    <w:p>
      <w:pPr/>
      <w:r>
        <w:rPr/>
        <w:t xml:space="preserve">واستدركها أبو علي الغساني على «الاستيعاب»، وتعقبه ابن الأثير بأن هذه القصة إنما وردت لامرأة عمر لا لابنته كما تقدم، وكان قد ذكر في ترجمة جميلة بنت ثابت امرأة عمر ما نصه: روى حماد بن سلمة بهذا الإسناد أنها- يعني جميلة بنت ثابت بن أبي الأقلح- كان اسمها عاصية، فلما أسلمت سماها جميلة، كذا أورده، وإنما نقله من كتاب ابن مندة، ولفظه: من طريق حجاج بن منهال، عن حماد- أن النبي صلى الله عليه وسلم غير اسم عاصية، فقال: «أنت جميلة».</w:t>
      </w:r>
    </w:p>
    <w:p/>
    <w:p>
      <w:pPr/>
      <w:r>
        <w:rPr/>
        <w:t xml:space="preserve">ولم يصفها بأنها امرأة عمر ولا ابنته، ولكن ذكر قبل ذلك من مرسل واصل بن أبي عيينة ما يتعلق بامرأة عمر، كما تقدم في ترجمتها، فتصرف عند نقله بالمعنى، فما طبق المفصل.</w:t>
      </w:r>
    </w:p>
    <w:p/>
    <w:p>
      <w:pPr/>
      <w:r>
        <w:rPr/>
        <w:t xml:space="preserve">ولا مانع أن يغير اسم المرأة والبنت، ولكن ساق أبو علي الغساني الحديث، من طريق أبي مسلم الكجي، عن حجاج بن منهال، ولفظه: كانت أم عاصم تسمى عاصية فسماها رسول الله صلى الله عليه وسلم جميلة، فهذا يدل على أن المراد امرأة عمر.</w:t>
      </w:r>
    </w:p>
    <w:p>
      <w:pPr>
        <w:jc w:val="start"/>
        <w:bidi/>
      </w:pPr>
      <w:r>
        <w:rPr>
          <w:sz w:val="24"/>
          <w:szCs w:val="24"/>
          <w:b w:val="1"/>
          <w:bCs w:val="1"/>
          <w:rtl/>
        </w:rPr>
        <w:t xml:space="preserve">
الإصابة في تمييز الصحابة،(دار الكتب العلمية - بيروت،1995،ط 1،ج 8،ص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جميلة بنت عمر بن الخطاب
</w:t>
      </w:r>
    </w:p>
    <w:p>
      <w:pPr/>
      <w:r>
        <w:rPr/>
        <w:t xml:space="preserve">جميلة بنت عمر بن الخطاب على ما روى حماد بن سلمة، عن نافع، عن ابن عمر- أن ابنة لعمر كان يقال لها عاصية فسماها رسول الله صلى الله عليه وسلم جميلة من رواية ابن أبي شيبة، من الحسن بن موسى، عن حماد وروى حجاج بن منهال، عن حماد بن سلمة، عن عبيد الله، عن نافع، عن ابن عمر- قال: كانت أم عاصي تسمى عاصية فسماها رسول الله صلى الله عليه وسلم جميلة.</w:t>
      </w:r>
    </w:p>
    <w:p>
      <w:pPr>
        <w:jc w:val="start"/>
        <w:bidi/>
      </w:pPr>
      <w:r>
        <w:rPr>
          <w:sz w:val="24"/>
          <w:szCs w:val="24"/>
          <w:b w:val="1"/>
          <w:bCs w:val="1"/>
          <w:rtl/>
        </w:rPr>
        <w:t xml:space="preserve">
الاستيعاب في معرفة الأصحاب،(دار الجيل - بيروت،1992،ط 1،ج 4،ص 1803)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2026-09-22T12:22:53+03:00</dcterms:created>
  <dcterms:modified xsi:type="dcterms:W3CDTF">2026-09-22T12:22:53+03:00</dcterms:modified>
</cp:coreProperties>
</file>

<file path=docProps/custom.xml><?xml version="1.0" encoding="utf-8"?>
<Properties xmlns="http://schemas.openxmlformats.org/officeDocument/2006/custom-properties" xmlns:vt="http://schemas.openxmlformats.org/officeDocument/2006/docPropsVTypes"/>
</file>