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بروع بنت واشق
</w:t>
      </w:r>
    </w:p>
    <w:p>
      <w:pPr>
        <w:jc w:val="start"/>
        <w:bidi/>
      </w:pPr>
      <w:r>
        <w:rPr>
          <w:rFonts w:ascii="arial" w:hAnsi="arial" w:eastAsia="arial" w:cs="arial"/>
          <w:sz w:val="28"/>
          <w:szCs w:val="28"/>
          <w:b w:val="1"/>
          <w:bCs w:val="1"/>
          <w:rtl/>
        </w:rPr>
        <w:t xml:space="preserve">بروع بنت واشق
</w:t>
      </w:r>
    </w:p>
    <w:p>
      <w:pPr/>
      <w:r>
        <w:rPr/>
        <w:t xml:space="preserve">بروع بنت واشق (ع س) بروع بنت واشق الرواسية الكلابية. وقيل: الأشجعية. زوج هلال بن مرة.</w:t>
      </w:r>
    </w:p>
    <w:p/>
    <w:p>
      <w:pPr/>
      <w:r>
        <w:rPr/>
        <w:t xml:space="preserve">أخبرنا يحيى بن محمود إذنا بإسناده إلى ابن أبي عاصم قال: حدثنا إسماعيل بن عبد الله، أخبرنا هشام بن عمار، عن صدقة بن خالد، عن المثنى، عن عمرو بن شعيب، عن سعيد ابن المسيب، عن بروع بنت واشق: أنها نكحت رجلا وفوضت إليه، فتوفي قبل أن يجامعها، فقضى لها رسول الله صلى الله عليه وسلم بصداق نسائها. </w:t>
      </w:r>
    </w:p>
    <w:p/>
    <w:p>
      <w:pPr/>
      <w:r>
        <w:rPr/>
        <w:t xml:space="preserve">وهذه القصة تروى من حديث علقمة، عن معقل بن سنان.</w:t>
      </w:r>
    </w:p>
    <w:p/>
    <w:p>
      <w:pPr/>
      <w:r>
        <w:rPr/>
        <w:t xml:space="preserve">أخرجه أبو نعيم وأبو موسى. وقولهم «رواسية وكلابية»، فرواس اسمه: الحارث ابن كلاب بن ربيعة بن عامر بن صعصعة، وأشجع من قيس أيضا، وهو أشجع بن ريث ابن غطفان بن سعد بن قيس عيلان. </w:t>
      </w:r>
    </w:p>
    <w:p>
      <w:pPr>
        <w:jc w:val="start"/>
        <w:bidi/>
      </w:pPr>
      <w:r>
        <w:rPr>
          <w:sz w:val="24"/>
          <w:szCs w:val="24"/>
          <w:b w:val="1"/>
          <w:bCs w:val="1"/>
          <w:rtl/>
        </w:rPr>
        <w:t xml:space="preserve">
أسد الغابة في معرفة الصحابة،(دار ابن حزم - بيروت،2012،ط 1،ج 1،ص 1484)/(دار الكتب العلمية - بيروت،1994،ط 1،ج 7،ص 35)/(دار الفكر - بيروت،1989،ط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بروع بنت واشق
</w:t>
      </w:r>
    </w:p>
    <w:p>
      <w:pPr/>
      <w:r>
        <w:rPr/>
        <w:t xml:space="preserve">بروع بنت واشق الرؤاسية الكلابية، أو الأشجعية، زوج هلال بن مرة.</w:t>
      </w:r>
    </w:p>
    <w:p/>
    <w:p>
      <w:pPr/>
      <w:r>
        <w:rPr/>
        <w:t xml:space="preserve">لها ذكر في حديث معقل الأشجعي وغيره، وأخرج حديثها ابن أبي عاصم من روايتها، فساق من طريق المثنى بن الصباح، عن عمرو بن شعيب، عن سعيد بن المسيب، عن بروع بنت واشق- أنها نكحت رجلا، وفوضت إليه، فتوفي قبل أن يجامعها، فقضى لها رسول الله صلى الله عليه وسلم بصداق نسائها.</w:t>
      </w:r>
    </w:p>
    <w:p/>
    <w:p>
      <w:pPr/>
      <w:r>
        <w:rPr/>
        <w:t xml:space="preserve">وحديث معقل مخرج في السنن، وأكثر النسائي من تخريج طرقه، وبيان الاختلاف من رواته في قصة عبد الله بن مسعدة.</w:t>
      </w:r>
    </w:p>
    <w:p/>
    <w:p>
      <w:pPr/>
      <w:r>
        <w:rPr/>
        <w:t xml:space="preserve">وعند أحمد، من طريق زائدة، عن منصور، عن إبراهيم، عن علقمة والأسود... الحديث- وفيه: فقام رجل من أشجع- أراه سلمة بن يزيد- فقال: تزوج رجل منا امرأة من بني رؤاس يقال لها بروع... الحديث.</w:t>
      </w:r>
    </w:p>
    <w:p>
      <w:pPr>
        <w:jc w:val="start"/>
        <w:bidi/>
      </w:pPr>
      <w:r>
        <w:rPr>
          <w:sz w:val="24"/>
          <w:szCs w:val="24"/>
          <w:b w:val="1"/>
          <w:bCs w:val="1"/>
          <w:rtl/>
        </w:rPr>
        <w:t xml:space="preserve">
الإصابة في تمييز الصحابة،(دار الكتب العلمية - بيروت،1995،ط 1،ج 8،ص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بروع بنت واشق الأشجعية
</w:t>
      </w:r>
    </w:p>
    <w:p>
      <w:pPr/>
      <w:r>
        <w:rPr/>
        <w:t xml:space="preserve">بروع بنت واشق الأشجعية مات عنها زوجها هلال بن مرة الأشجعي، ولم يفرض لها صداقا. فقضى لها رسول الله صلى الله عليه وسلم بمثل صداق نسائها. روى حديثها أبو سنان معقل بن سنان وجراح الأشجعيان وناس من أشجع، وشهدوا بذلك عند ابن مسعود، رواه عنهم ابن عقبة بن مسعود.</w:t>
      </w:r>
    </w:p>
    <w:p>
      <w:pPr>
        <w:jc w:val="start"/>
        <w:bidi/>
      </w:pPr>
      <w:r>
        <w:rPr>
          <w:sz w:val="24"/>
          <w:szCs w:val="24"/>
          <w:b w:val="1"/>
          <w:bCs w:val="1"/>
          <w:rtl/>
        </w:rPr>
        <w:t xml:space="preserve">
الاستيعاب في معرفة الأصحاب،(دار الجيل - بيروت،1992،ط 1،ج 4،ص 1795)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بروع بنت واشق
</w:t>
      </w:r>
    </w:p>
    <w:p>
      <w:pPr/>
      <w:r>
        <w:rPr/>
        <w:t xml:space="preserve">بروع بنت واشق </w:t>
      </w:r>
    </w:p>
    <w:p/>
    <w:p>
      <w:pPr/>
      <w:r>
        <w:rPr/>
        <w:t xml:space="preserve">قضى فيها النبي صلى الله عليه وسلم قضية وهي أشجعية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2026-09-23T03:02:24+03:00</dcterms:created>
  <dcterms:modified xsi:type="dcterms:W3CDTF">2026-09-23T03:02:24+03:00</dcterms:modified>
</cp:coreProperties>
</file>

<file path=docProps/custom.xml><?xml version="1.0" encoding="utf-8"?>
<Properties xmlns="http://schemas.openxmlformats.org/officeDocument/2006/custom-properties" xmlns:vt="http://schemas.openxmlformats.org/officeDocument/2006/docPropsVTypes"/>
</file>