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أميمة بنت النجار
</w:t>
      </w:r>
    </w:p>
    <w:p>
      <w:pPr>
        <w:jc w:val="start"/>
        <w:bidi/>
      </w:pPr>
      <w:r>
        <w:rPr>
          <w:rFonts w:ascii="arial" w:hAnsi="arial" w:eastAsia="arial" w:cs="arial"/>
          <w:sz w:val="28"/>
          <w:szCs w:val="28"/>
          <w:b w:val="1"/>
          <w:bCs w:val="1"/>
          <w:rtl/>
        </w:rPr>
        <w:t xml:space="preserve">أميمة بنت النجار
</w:t>
      </w:r>
    </w:p>
    <w:p>
      <w:pPr/>
      <w:r>
        <w:rPr/>
        <w:t xml:space="preserve">أميمة بنت النجار (ب) أميمة بنت النجار الأنصارية.</w:t>
      </w:r>
    </w:p>
    <w:p/>
    <w:p>
      <w:pPr/>
      <w:r>
        <w:rPr/>
        <w:t xml:space="preserve">حديثها عند ابن جريج، عن حكيمة بنت أبي حكيم، عن أمها أميمة: أن أزواج النبي صلى الله عليه وسلم كان لهن عصائب، كان فيها الورس والزعفران، فيغطين بها أسافل رءوسهن قبل أن يحرمن ثم يحرمن كذلك- قال أبو عمر: جعل العقيلي هذا الحديث لأميمة بنت النجار الأنصارية، قال: وأنا أظنه لأميمة بنت رقيقة، بدليل حديث حجاج، عن ابن جريج، عن حكيمة بنت أميمة بنت رقيقة، عن أمها قالت: كان لرسول الله صلى الله عليه وسلم قدح، من عيدان يبول فيه.</w:t>
      </w:r>
    </w:p>
    <w:p/>
    <w:p>
      <w:pPr/>
      <w:r>
        <w:rPr/>
        <w:t xml:space="preserve">ذكره أبو داود، عن محمد بن عيسى، عن حجاج.</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1481)/(دار الكتب العلمية - بيروت،1994،ط 1،ج 7،ص 28)/(دار الفكر - بيروت،1989،ط 1،ج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أميمة بنت النجار الأنصارية
</w:t>
      </w:r>
    </w:p>
    <w:p>
      <w:pPr/>
      <w:r>
        <w:rPr/>
        <w:t xml:space="preserve">أميمة بنت النجار الأنصارية ذكرها العقيلي في الصحابة، وأخرج لها من طريق ابن جريج، عن حكيمة بنت أبي حكيم، عن أمها أميمة- أن أزواج النبي صلى الله عليه وسلم كن لهن عصائب فيها الورس والزعفران يغطين بها أسافل رءوسهن قبل أن يحرمن ثم يحر من كذلك.</w:t>
      </w:r>
    </w:p>
    <w:p/>
    <w:p>
      <w:pPr/>
      <w:r>
        <w:rPr/>
        <w:t xml:space="preserve">قال أبو عمر: أظن هذا الحديث لأميمة بنت رقيقة راوية حديث القدح من عيدان.</w:t>
      </w:r>
    </w:p>
    <w:p/>
    <w:p>
      <w:pPr/>
      <w:r>
        <w:rPr/>
        <w:t xml:space="preserve">قلت: وهو بعيد، وقد ذكرها ابن سعد في النسوة اللاتي روين عن أزواج النبي صلى الله عليه وسلم، ولم يروين عنه، وساق هذا الحديث من طريق ابن جريج.</w:t>
      </w:r>
    </w:p>
    <w:p>
      <w:pPr>
        <w:jc w:val="start"/>
        <w:bidi/>
      </w:pPr>
      <w:r>
        <w:rPr>
          <w:sz w:val="24"/>
          <w:szCs w:val="24"/>
          <w:b w:val="1"/>
          <w:bCs w:val="1"/>
          <w:rtl/>
        </w:rPr>
        <w:t xml:space="preserve">
الإصابة في تمييز الصحابة،(دار الكتب العلمية - بيروت،1995،ط 1،ج 8،ص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الصحابية أميمة بنت النجار
</w:t>
      </w:r>
    </w:p>
    <w:p>
      <w:pPr/>
      <w:r>
        <w:rPr/>
        <w:t xml:space="preserve">الصحابية أميمة بنت النجار أميمة بنت النجار الأنصارية، حديثها عند ابن جريج عن حكيمة بنت أبي حكيم عن أمها أميمة أن أزواج النبي صلى الله عليه وسلم كان لهن عصائب كان فيها الورس والزعفران فيغطين بهن أسافل رؤوسهن قبل أن يحرمن ثم يحرمن. كذلك جعل العقيلي هذا الحديث لأميمة بنت النجار. قال ابن عبد البر: وأنا أظنه لأميمة بنت رقيقة بدليل حديث حجاج عن ابن جريج عن حكيمة بنت أميمة بنت رقيقة عن أمها قالت: كان لرسول الله صلى الله عليه وسلم قدح من عيدان يبول فيه. ذكره أبو داود عن محمد بن عيسى بن حجاج.</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أميمة بنت النجار الأنصارية
</w:t>
      </w:r>
    </w:p>
    <w:p>
      <w:pPr/>
      <w:r>
        <w:rPr/>
        <w:t xml:space="preserve">أميمة بنت النجار الأنصارية  حديثها عند ابن جريج، عن حكيمة بنت أبي حكيم، عن أمها أميمة- أن أزواج النبي صلى الله عليه وسلم كان لهن عصائب فيها الورس والزعفران فيغطين بها أسافل رءوسهن قبل أن يحرمن ثم يحرمن. كذلك جعل العقيلي هذا الحديث لأميمة بنت النجار الأنصارية، وأنا أظنه لأميمة بنت رقيقة، بدليل حديث حجاج عن ابن جريح عن حكيمة بنت أميمة بنت رقيقة، عن أمها، قالت: كان لرسول الله صلى الله عليه وسلم قدح من عيدان يبول فيه. ذكره أبو داود، عن محمد بن عيسى، عن حجاج.</w:t>
      </w:r>
    </w:p>
    <w:p>
      <w:pPr>
        <w:jc w:val="start"/>
        <w:bidi/>
      </w:pPr>
      <w:r>
        <w:rPr>
          <w:sz w:val="24"/>
          <w:szCs w:val="24"/>
          <w:b w:val="1"/>
          <w:bCs w:val="1"/>
          <w:rtl/>
        </w:rPr>
        <w:t xml:space="preserve">
الاستيعاب في معرفة الأصحاب،(دار الجيل - بيروت،1992،ط 1،ج 4،ص 1791)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أميمة بنت النجار
</w:t>
      </w:r>
    </w:p>
    <w:p>
      <w:pPr/>
      <w:r>
        <w:rPr/>
        <w:t xml:space="preserve">أميمة بنت النجار. أدركت أزواج رسول الله - صلى الله عليه وسلم - وروت عنهن.</w:t>
      </w:r>
    </w:p>
    <w:p/>
    <w:p>
      <w:pPr/>
      <w:r>
        <w:rPr/>
        <w:t xml:space="preserve">أخبرنا حجاج بن محمد والضحاك بن مخلد عن ابن جريج قال: أخبرتني حكيمة بنت أبي حكيم عن أمها أميمة بنت النجار قالت: كن أزواج النبي - صلى الله عليه وسلم -</w:t>
      </w:r>
    </w:p>
    <w:p/>
    <w:p>
      <w:pPr/>
      <w:r>
        <w:rPr/>
        <w:t xml:space="preserve">يتخذن عصائب فيها الورس والزعفران فيعصبن بها رؤوسهن أسافل أشعارهن على جباههن قبل أن يحرمن. ثم يحرمن كذلك فيعرفن فيه.</w:t>
      </w:r>
    </w:p>
    <w:p>
      <w:pPr>
        <w:jc w:val="start"/>
        <w:bidi/>
      </w:pPr>
      <w:r>
        <w:rPr>
          <w:sz w:val="24"/>
          <w:szCs w:val="24"/>
          <w:b w:val="1"/>
          <w:bCs w:val="1"/>
          <w:rtl/>
        </w:rPr>
        <w:t xml:space="preserve">
الطبقات الكبرى،(دار الكتب العلمية - بيروت،1990،ط 1،ج 8،ص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2026-09-21T10:05:43+03:00</dcterms:created>
  <dcterms:modified xsi:type="dcterms:W3CDTF">2026-09-21T10:05:43+03:00</dcterms:modified>
</cp:coreProperties>
</file>

<file path=docProps/custom.xml><?xml version="1.0" encoding="utf-8"?>
<Properties xmlns="http://schemas.openxmlformats.org/officeDocument/2006/custom-properties" xmlns:vt="http://schemas.openxmlformats.org/officeDocument/2006/docPropsVTypes"/>
</file>