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عمرو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عمرو بن سهل
</w:t>
      </w:r>
    </w:p>
    <w:p>
      <w:pPr/>
      <w:r>
        <w:rPr/>
        <w:t xml:space="preserve">أميمة بنت عمرو بن سهل أميمة بنت عمرو بن سهل بن قلع بن الحارث بن عبد الأشهل الأنصارية،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1481)/(دار الكتب العلمية - بيروت،1994،ط 1،ج 7،ص 27)/(دار الفكر - بيروت،1989،ط 1،ج 6،ص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عمرو
</w:t>
      </w:r>
    </w:p>
    <w:p>
      <w:pPr/>
      <w:r>
        <w:rPr/>
        <w:t xml:space="preserve">أميمة بنت عمرو بن سهل بن معبد بن مخرمة الأنصارية الأشهلية. قال ابن سعد: أسلمت وبايعت في رواية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عمرو
</w:t>
      </w:r>
    </w:p>
    <w:p>
      <w:pPr/>
      <w:r>
        <w:rPr/>
        <w:t xml:space="preserve">أميمة بنت عمرو بن سهل بن معبد بن مخرمة بن قلع بن حريش بن عبد الأشهل. أسلمت وبايعت رسول الله - صلى الله عليه وسلم - في رواية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2026-09-22T16:55:44+03:00</dcterms:created>
  <dcterms:modified xsi:type="dcterms:W3CDTF">2026-09-22T16:55:44+03:00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