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أروى بنت أبي العاص
</w:t>
      </w:r>
    </w:p>
    <w:p>
      <w:pPr>
        <w:jc w:val="start"/>
        <w:bidi/>
      </w:pPr>
      <w:r>
        <w:rPr>
          <w:rFonts w:ascii="arial" w:hAnsi="arial" w:eastAsia="arial" w:cs="arial"/>
          <w:sz w:val="28"/>
          <w:szCs w:val="28"/>
          <w:b w:val="1"/>
          <w:bCs w:val="1"/>
          <w:rtl/>
        </w:rPr>
        <w:t xml:space="preserve">أروى بنت أبي العاص
</w:t>
      </w:r>
    </w:p>
    <w:p>
      <w:pPr/>
      <w:r>
        <w:rPr/>
        <w:t xml:space="preserve">أروى بنت أبي العاص (س) أروى بنت أبي العاص بن أمية بن عبد شمس. من اللاتي بايعن رسول الله صلى الله عليه وسلم يوم الفتح. قاله جعفر، عن زاهر بإسناده عن ابن إسحاق.</w:t>
      </w:r>
    </w:p>
    <w:p/>
    <w:p>
      <w:pPr/>
      <w:r>
        <w:rPr/>
        <w:t xml:space="preserve">أخرجه أبو موسى. وهذا النسب يقضي أنها عمة عثمان بن عفان، ومروان بن الحكم.</w:t>
      </w:r>
    </w:p>
    <w:p>
      <w:pPr>
        <w:jc w:val="start"/>
        <w:bidi/>
      </w:pPr>
      <w:r>
        <w:rPr>
          <w:sz w:val="24"/>
          <w:szCs w:val="24"/>
          <w:b w:val="1"/>
          <w:bCs w:val="1"/>
          <w:rtl/>
        </w:rPr>
        <w:t xml:space="preserve">
أسد الغابة في معرفة الصحابة،(دار ابن حزم - بيروت،2012،ط 1،ج 1،ص 1471)/(دار الكتب العلمية - بيروت،1994،ط 1،ج 7،ص 5)/(دار الفكر - بيروت،1989،ط 1،ج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أروى بنت أبي العاص
</w:t>
      </w:r>
    </w:p>
    <w:p>
      <w:pPr/>
      <w:r>
        <w:rPr/>
        <w:t xml:space="preserve">أروى بنت أبي العاص بن أمية بن عبد شمس الأموية، أخت الحكم والد مروان وهي عمة عثمان بن عفان.</w:t>
      </w:r>
    </w:p>
    <w:p/>
    <w:p>
      <w:pPr/>
      <w:r>
        <w:rPr/>
        <w:t xml:space="preserve">ذكرها المستغفري، وساق بسنده، من طريق سلمة بن الفضل، عن محمد بن إسحاق أنه ذكرها في النسوة اللاتي بايعن رسول الله صلى الله عليه وسلم يوم الفتح.</w:t>
      </w:r>
    </w:p>
    <w:p>
      <w:pPr>
        <w:jc w:val="start"/>
        <w:bidi/>
      </w:pPr>
      <w:r>
        <w:rPr>
          <w:sz w:val="24"/>
          <w:szCs w:val="24"/>
          <w:b w:val="1"/>
          <w:bCs w:val="1"/>
          <w:rtl/>
        </w:rPr>
        <w:t xml:space="preserve">
الإصابة في تمييز الصحابة،(دار الكتب العلمية - بيروت،1995،ط 1،ج 8،ص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2026-09-20T19:08:24+03:00</dcterms:created>
  <dcterms:modified xsi:type="dcterms:W3CDTF">2026-09-20T19:08:24+03:00</dcterms:modified>
</cp:coreProperties>
</file>

<file path=docProps/custom.xml><?xml version="1.0" encoding="utf-8"?>
<Properties xmlns="http://schemas.openxmlformats.org/officeDocument/2006/custom-properties" xmlns:vt="http://schemas.openxmlformats.org/officeDocument/2006/docPropsVTypes"/>
</file>