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قيس
</w:t>
      </w:r>
    </w:p>
    <w:p>
      <w:pPr>
        <w:jc w:val="start"/>
        <w:bidi/>
      </w:pPr>
      <w:r>
        <w:rPr>
          <w:rFonts w:ascii="arial" w:hAnsi="arial" w:eastAsia="arial" w:cs="arial"/>
          <w:sz w:val="28"/>
          <w:szCs w:val="28"/>
          <w:b w:val="1"/>
          <w:bCs w:val="1"/>
          <w:rtl/>
        </w:rPr>
        <w:t xml:space="preserve">آمنة بنت قيس
</w:t>
      </w:r>
    </w:p>
    <w:p>
      <w:pPr/>
      <w:r>
        <w:rPr/>
        <w:t xml:space="preserve">آمنة بنت قيس (س) آمنة بنت قيس بن عبد الله، امرأة من بني أسد بن خزيمة.</w:t>
      </w:r>
    </w:p>
    <w:p/>
    <w:p>
      <w:pPr/>
      <w:r>
        <w:rPr/>
        <w:t xml:space="preserve">كانت هي وأبوها بالحبشة مع أم حبيبة بنت أبي سفيان، وبركة بنت يسار امرأته وكانتا ظئري عبيد الله بن جحش ذكرها ابن إسحاق.</w:t>
      </w:r>
    </w:p>
    <w:p/>
    <w:p>
      <w:pPr/>
      <w:r>
        <w:rPr/>
        <w:t xml:space="preserve">أخرجها أبو موسى.</w:t>
      </w:r>
    </w:p>
    <w:p/>
    <w:p>
      <w:pPr/>
      <w:r>
        <w:rPr/>
        <w:t xml:space="preserve">قلت: أظن أن هذه آمنة بنت قيس هي آمنة رقيش المقدم ذكرها، وقد أخرجهما كليهما أبو موسى ظنا منه أنهما اثنتان، وهما واحدة، فإن ابن إسحاق ذكرها من رواية يونس فقال: قيس، وذكرها من رواية سلمة رقيش بالراء، وهما واحدة، والله أعلم.</w:t>
      </w:r>
    </w:p>
    <w:p>
      <w:pPr>
        <w:jc w:val="start"/>
        <w:bidi/>
      </w:pPr>
      <w:r>
        <w:rPr>
          <w:sz w:val="24"/>
          <w:szCs w:val="24"/>
          <w:b w:val="1"/>
          <w:bCs w:val="1"/>
          <w:rtl/>
        </w:rPr>
        <w:t xml:space="preserve">
أسد الغابة في معرفة الصحابة،(دار ابن حزم - بيروت،2012،ط 1،ج 1،ص 1471)/(دار الكتب العلمية - بيروت،1994،ط 1،ج 7،ص 4)/(دار الفكر - بيروت،1989،ط 1،ج 6،ص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قيس
</w:t>
      </w:r>
    </w:p>
    <w:p>
      <w:pPr/>
      <w:r>
        <w:rPr/>
        <w:t xml:space="preserve">آمنة بنت قيس بن عبد الله بن رئاب بن يعمر، بنت عم أم المؤمنين زينب بنت جحش الأسدية، من بني غنم بن دودان.</w:t>
      </w:r>
    </w:p>
    <w:p/>
    <w:p>
      <w:pPr/>
      <w:r>
        <w:rPr/>
        <w:t xml:space="preserve">ذكر ابن إسحاق أنها كانت هي وأبوها بالحبشة مع أم حبيبة بنت أبي سفيان، وكان مع أبيها امرأته بركة بنت يسار، وكانا ظئري عبد الله بن جحش. وذكرها ابن إسحاق في السيرة النبوية، وأخرجها المستغفري من طريقه. استدركها أبو موسى، وقال ابن سعد: أسلمت قديما بمكة وهاجرت مع أهل بيتها إلى المدينة.</w:t>
      </w:r>
    </w:p>
    <w:p>
      <w:pPr>
        <w:jc w:val="start"/>
        <w:bidi/>
      </w:pPr>
      <w:r>
        <w:rPr>
          <w:sz w:val="24"/>
          <w:szCs w:val="24"/>
          <w:b w:val="1"/>
          <w:bCs w:val="1"/>
          <w:rtl/>
        </w:rPr>
        <w:t xml:space="preserve">
الإصابة في تمييز الصحابة،(دار الكتب العلمية - بيروت،1995،ط 1،ج 8،ص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قيس بن عبد الله
</w:t>
      </w:r>
    </w:p>
    <w:p>
      <w:pPr/>
      <w:r>
        <w:rPr/>
        <w:t xml:space="preserve">آمنة بنت قيس بن عبد الله امرأة من بني أسد بن خزيمة.</w:t>
      </w:r>
    </w:p>
    <w:p/>
    <w:p>
      <w:pPr/>
      <w:r>
        <w:rPr/>
        <w:t xml:space="preserve">كانت هي وأبوها بالحبشة مع أم حبيبة، ذكرها المستغفري عن ابن إسحاق، واستدركها أبو موسى. قال ابن الأثير: أظنها آمنة بنت رقيش، براء غير منقوطة أوله وشين معجمة، وقد تقدمت. وقد ذكر أبو موسى الترجمتين، وعزاهما لابن إسحاق ظنا منه أنهما اثنتان.</w:t>
      </w:r>
    </w:p>
    <w:p/>
    <w:p>
      <w:pPr/>
      <w:r>
        <w:rPr/>
        <w:t xml:space="preserve">قلت: وهو كما ظن ابن الأثير.</w:t>
      </w:r>
    </w:p>
    <w:p>
      <w:pPr>
        <w:jc w:val="start"/>
        <w:bidi/>
      </w:pPr>
      <w:r>
        <w:rPr>
          <w:sz w:val="24"/>
          <w:szCs w:val="24"/>
          <w:b w:val="1"/>
          <w:bCs w:val="1"/>
          <w:rtl/>
        </w:rPr>
        <w:t xml:space="preserve">
الإصابة في تمييز الصحابة،(دار الكتب العلمية - بيروت،1995،ط 1،ج 8،ص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2026-09-23T14:02:39+03:00</dcterms:created>
  <dcterms:modified xsi:type="dcterms:W3CDTF">2026-09-23T14:02:39+03:00</dcterms:modified>
</cp:coreProperties>
</file>

<file path=docProps/custom.xml><?xml version="1.0" encoding="utf-8"?>
<Properties xmlns="http://schemas.openxmlformats.org/officeDocument/2006/custom-properties" xmlns:vt="http://schemas.openxmlformats.org/officeDocument/2006/docPropsVTypes"/>
</file>