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الصنابحي، عن رجل له صحبة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الصنابحي، عن رجل له صحبة
</w:t>
      </w:r>
    </w:p>
    <w:p>
      <w:pPr/>
      <w:r>
        <w:rPr/>
        <w:t xml:space="preserve">عبد الرحمن الصنابحي، عن رجل له صحبة (د ع) عبد الرحمن الصنابحي، عن رجل له صحبة.</w:t>
      </w:r>
    </w:p>
    <w:p/>
    <w:p>
      <w:pPr/>
      <w:r>
        <w:rPr/>
        <w:t xml:space="preserve">روى الأوزاعي، عن عبد الله بن سعد، عن عبد الرحمن الصنابحي، عن رجل له صحبة: أن النبي صلى الله عليه وسلم نهى عن الأغلوطات. والأغلوطات: شداد المسائل وصعابها. 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1461)/(دار الكتب العلمية - بيروت،1994،ط 1،ج 6،ص 421)/(دار الفكر - بيروت،1989،ط 1،ج 5،ص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2026-09-22T22:06:31+03:00</dcterms:created>
  <dcterms:modified xsi:type="dcterms:W3CDTF">2026-09-22T22:06:31+03:00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