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الخزرجي
</w:t>
      </w:r>
    </w:p>
    <w:p>
      <w:pPr>
        <w:jc w:val="start"/>
        <w:bidi/>
      </w:pPr>
      <w:r>
        <w:rPr>
          <w:rFonts w:ascii="arial" w:hAnsi="arial" w:eastAsia="arial" w:cs="arial"/>
          <w:sz w:val="28"/>
          <w:szCs w:val="28"/>
          <w:b w:val="1"/>
          <w:bCs w:val="1"/>
          <w:rtl/>
        </w:rPr>
        <w:t xml:space="preserve">السائب الخزرجي
</w:t>
      </w:r>
    </w:p>
    <w:p>
      <w:pPr/>
      <w:r>
        <w:rPr/>
        <w:t xml:space="preserve">السائب الخزرجي  السائب بن خلاد بن سويد بن ثعلبة النصاري الخزرجي، أبو سهلة: صحابي، من الولاة. شهد بدرا، وولي اليمن لمعاوية. وله أحاديث.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الجهني
</w:t>
      </w:r>
    </w:p>
    <w:p>
      <w:pPr/>
      <w:r>
        <w:rPr/>
        <w:t xml:space="preserve">السائب بن خلاد الجهني (ب د ع) السائب بن خلاد الجهني، أبو سهلة.</w:t>
      </w:r>
    </w:p>
    <w:p/>
    <w:p>
      <w:pPr/>
      <w:r>
        <w:rPr/>
        <w:t xml:space="preserve">روى عنه عطاء بن يسار وصالح بن حيوان، فأما حديث عطاء فهو مرفوع عن النبي صلى الله عليه وسلم: من أخاف أهل المدينة.. وحديث صالح، عنه، في الإمام الذي بصق في القبلة، هذا جميع ما أخرجه أبو عمر وقال أبو نعيم: السائب بن خلاد الجهني، والد خلاد، روى عنه ابنه خلاد أنه قال: أن النبي صلى الله عليه وسلم قال: إذا دخل أحدكم الخلاء فليمسح بثلاثة أحجار. ومثله قال ابن منده، ورويا أيضا، عنه، أن النبي صلى الله عليه وسلم كان إذا دعا رفع راحتيه إلى وجهه.</w:t>
      </w:r>
    </w:p>
    <w:p/>
    <w:p>
      <w:pPr/>
      <w:r>
        <w:rPr/>
        <w:t xml:space="preserve">أخرجا هذا الحديث في هذه الترجمة، وأخرجه أبو عمر في ترجمة السائب أبي خلاد الجهني، جعله ترجمة ثالثة.</w:t>
      </w:r>
    </w:p>
    <w:p/>
    <w:p>
      <w:pPr/>
      <w:r>
        <w:rPr/>
        <w:t xml:space="preserve">أخبرنا أبو أحمد بن علي بن سكينة بإسناده، عن سليمان بن الأشعث، حدثنا أحمد بن صالح، أخبرنا عبد الله بن وهب، أخبرنى عمرو، عن بكر بن سوادة الجذامي، عن صالح بن حيوان، عن أبي سهلة السائب بن خلاد، قال أحمد: من أصحاب النبي صلى الله عليه وسلم، أن رجلا أم قوما فبصق في القبلة، ورسول الله صلى الله عليه وسلم ينظر، فقال رسول الله صلى الله عليه وسلم حين فرغ: لا يصل لكم، فأراد بعد ذلك أن يصلي لهم، فمنعوه بقول رسول الله صلى الله عليه وسلم، فذكر ذلك لرسول الله صلى الله عليه وسلم، فقال: نعم، وحسيت أنه قال: إنك آذيت الله، ورسوله. حيوان: بالحاء المهملة، كذلك ذكره البخاري في باب الحاء، فيمن اسمه صالح.</w:t>
      </w:r>
    </w:p>
    <w:p/>
    <w:p>
      <w:pPr/>
      <w:r>
        <w:rPr/>
        <w:t xml:space="preserve">أخرجه الثلاثة. ويرد الكلام عليه في ترجمة السائب بن خلاد بن سويد.</w:t>
      </w:r>
    </w:p>
    <w:p>
      <w:pPr>
        <w:jc w:val="start"/>
        <w:bidi/>
      </w:pPr>
      <w:r>
        <w:rPr>
          <w:sz w:val="24"/>
          <w:szCs w:val="24"/>
          <w:b w:val="1"/>
          <w:bCs w:val="1"/>
          <w:rtl/>
        </w:rPr>
        <w:t xml:space="preserve">
أسد الغابة في معرفة الصحابة،(دار ابن حزم - بيروت،2012،ط 1،ج 1،ص 445)/(دار الكتب العلمية - بيروت،1994،ط 1،ج 2،ص 390)/(دار الفكر - بيروت،1989،ط 1،ج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الأنصاري
</w:t>
      </w:r>
    </w:p>
    <w:p>
      <w:pPr/>
      <w:r>
        <w:rPr/>
        <w:t xml:space="preserve">السائب بن خلاد الأنصاري (ب د ع) السائب بن خلاد بن سويد بن ثعلبة بن عمرو بن حارثة بن امرئ القيس بن مالك الأغر بن ثعلبة بن كعب بن الخزرج بن الحارث بن الخزرج الأنصاري الخزرجي، أبو سهلة، قاله ابن منده وأبو نعيم، وهما كنياه، وجعل أبو عمر هذه للسائب بن خلاد الجهني المقدم ذكره، ولهذا السائب أيضا، وقال في هذه الترجمة: السائب بن خلاد بن سويد الأنصاري الخزرجي، من بني كعب بن الخزرج، أبو سهلة، فقد اتفقوا على أنه من بني كعب بن الخزرج، وهذا كعب ليس والد ساعدة القبيلة المشهورة التي منها سعد بن عبادة، وإنما هو كعب بن الخزرج بن الحارث بن الخزرج المذكور في هذا النسب، فساعدة والخزرج أبو هذا كعب ابنا عم، والله أعلم. روى عنه ابنه خلاد.</w:t>
      </w:r>
    </w:p>
    <w:p/>
    <w:p>
      <w:pPr/>
      <w:r>
        <w:rPr/>
        <w:t xml:space="preserve">أخبرنا إسماعيل بن عبيد الله، وغير واحد، قالوا: أخبرنا أبو القاسم الكروخي بإسناده إلى أبي عيسى الترمذي قال: حدثنا أحمد بن منيع، أخبرنا سفيان بن عيينة عن عبد الله بن أبي بكر، عن عبد الملك بن أبي بكر بن عبد الرحمن، عن خلاد بن السائب، عن أبيه أن النبي صلى الله عليه وسلم قال: أتاني جبريل عليه السلام فأمرني أن آمر أصحابي أن يرفعوا أصواتهم بالإهلال والتلبية. أخرجه ها هنا الثلاثة، وروى ابن منده وأبو نعيم بإسناديهما الحديث الذي أخبرنا به أبو ياسر بن أبي حبة بإسناده إلى عبد الله بن أحمد، قال: حدثني أبي، أخبرنا يحيى بن سعيد، عن مسلم بن أبي مريم، عن عطاء بن يسار، عن السائب بن خلاد أن رسول الله صلى الله عليه وسلم قال: من أخاف أهل المدينة أخافه الله وعليه لعنة الله، والملائكة والناس أجمعين، لا يقبل منه صرف ولا عدل.</w:t>
      </w:r>
    </w:p>
    <w:p/>
    <w:p>
      <w:pPr/>
      <w:r>
        <w:rPr/>
        <w:t xml:space="preserve">وهذا الحديث أخرجه أبو عمر في السائب بن خلاد الجهني المذكور قبل هذه الترجمة، وقد اختلف فيه، فمنهم من رواه عن السائب، ومنهم من رواه عن زيد بن خالد، والصحيح ما رواه مالك وابن عيينة وابن جريج ومعمر، رووه عن عبد الله بن أبي بكر بن محمد بن عمرو بن حزم، عن عبد الملك بن أبي بكر بن عبد الرحمن بن الحارث بن هشام، عن خلاد بن السائب، عن أبيه السائب بن خلاد.</w:t>
      </w:r>
    </w:p>
    <w:p/>
    <w:p>
      <w:pPr/>
      <w:r>
        <w:rPr/>
        <w:t xml:space="preserve">قال أبو نعيم، عن أبي عبيد القاسم بن سلام: إن السائب بن خلاد شهد بدرا، وهذا عندي فيه نظر، واستعمله معاوية على اليمن، قاله ابن الكلبي.</w:t>
      </w:r>
    </w:p>
    <w:p/>
    <w:p>
      <w:pPr/>
      <w:r>
        <w:rPr/>
        <w:t xml:space="preserve">قال ابن منده وأبو نعيم، عن الواقدي: إنه توفي سنة إحدى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446)/(دار الكتب العلمية - بيروت،1994،ط 1،ج 2،ص 391)/(دار الفكر - بيروت،1989،ط 1،ج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سهلة
</w:t>
      </w:r>
    </w:p>
    <w:p>
      <w:pPr/>
      <w:r>
        <w:rPr/>
        <w:t xml:space="preserve">أبو سهلة (س) أبو سهلة، اسمه السائب بن خلاد. ذكر في الأسماء. </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1343)/(دار الكتب العلمية - بيروت،1994،ط 1،ج 6،ص 156)/(دار الفكر - بيروت،1989،ط 1،ج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w:t>
      </w:r>
    </w:p>
    <w:p>
      <w:pPr/>
      <w:r>
        <w:rPr/>
        <w:t xml:space="preserve">السائب بن خلاد بن سويد بن ثعلبة بن عمرو بن حارثة بن امرئ القيس بن مالك الأنصاري الخزرجي، أبو سهلة.</w:t>
      </w:r>
    </w:p>
    <w:p/>
    <w:p>
      <w:pPr/>
      <w:r>
        <w:rPr/>
        <w:t xml:space="preserve">قال أبو عبيد: شهد بدرا، وولي اليمن لمعاوية، وله أحاديث. روى عنه ابنه خلاد، وصالح بن حيوان، وعطاء بن يسار، وغيرهم.</w:t>
      </w:r>
    </w:p>
    <w:p/>
    <w:p>
      <w:pPr/>
      <w:r>
        <w:rPr/>
        <w:t xml:space="preserve">روى له أصحاب السنن حديث رفع الصوت بالتلبية، وصححه الترمذي، وروى له النسائي آخر في فضل المدينة. وروى أبو داود من طريق صالح بن صفوان، عن أبي سهلة حديثا آخر، فزعم أبو عمران أنه السائب بن خلاد الجهني، وجزم غيره بأنه الأنصاري.</w:t>
      </w:r>
    </w:p>
    <w:p/>
    <w:p>
      <w:pPr/>
      <w:r>
        <w:rPr/>
        <w:t xml:space="preserve">قال البخاري: السائب بن خلاد أبو سهلة من الخزرج، وقال: قال أبو نعيم: إنه مات سنة إحدى وسبعين فيما قال الواقدي.</w:t>
      </w:r>
    </w:p>
    <w:p>
      <w:pPr>
        <w:jc w:val="start"/>
        <w:bidi/>
      </w:pPr>
      <w:r>
        <w:rPr>
          <w:sz w:val="24"/>
          <w:szCs w:val="24"/>
          <w:b w:val="1"/>
          <w:bCs w:val="1"/>
          <w:rtl/>
        </w:rPr>
        <w:t xml:space="preserve">
الإصابة في تمييز الصحابة،(دار الكتب العلمية - بيروت،1995،ط 1،ج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سهلة
</w:t>
      </w:r>
    </w:p>
    <w:p>
      <w:pPr/>
      <w:r>
        <w:rPr/>
        <w:t xml:space="preserve">أبو سهلة السائب بن خلاد- تقدم في الأسماء.</w:t>
      </w:r>
    </w:p>
    <w:p>
      <w:pPr>
        <w:jc w:val="start"/>
        <w:bidi/>
      </w:pPr>
      <w:r>
        <w:rPr>
          <w:sz w:val="24"/>
          <w:szCs w:val="24"/>
          <w:b w:val="1"/>
          <w:bCs w:val="1"/>
          <w:rtl/>
        </w:rPr>
        <w:t xml:space="preserve">
الإصابة في تمييز الصحابة،(دار الكتب العلمية - بيروت،1995،ط 1،ج 7،ص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الخزرجي الصحابي
</w:t>
      </w:r>
    </w:p>
    <w:p>
      <w:pPr/>
      <w:r>
        <w:rPr/>
        <w:t xml:space="preserve">السائب الخزرجي الصحابي السائب بن خلاد الخزرجي. له صحبة ورواية. توفي في حدود الستين للهجرة، وروى له الأربعة، وهو والد خلاد بن السائب. وحديثه في رفع الصوت بالتلبية مختلف فيه.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w:t>
      </w:r>
    </w:p>
    <w:p>
      <w:pPr/>
      <w:r>
        <w:rPr/>
        <w:t xml:space="preserve">السائب بن خلاد أبو سهلة الجهني، وهو غير الذي مر أولا. وروى عنه عطاء بن يسار عنه مرفوعا: من أخاف أهل المدينة. وحديث صالح عنه في الإمام الذي بصق في القبلة فنهاه أن يصلي بهم.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w:t>
      </w:r>
    </w:p>
    <w:p>
      <w:pPr/>
      <w:r>
        <w:rPr/>
        <w:t xml:space="preserve">السائب بن خلاد وذكر السائب بن خلاد في أهل الصفة من قبل أبي عبد الله الحافظ</w:t>
      </w:r>
    </w:p>
    <w:p/>
    <w:p>
      <w:pPr/>
      <w:r>
        <w:rPr/>
        <w:t xml:space="preserve">حدثنا علي بن هارون، ثنا جعفر الفريابي، ثنا قتيبة بن سعيد، ثنا إسماعيل بن جعفر، عن يزيد بن خصيفة، عن عبد الرحمن بن عبد الله بن عبد الرحمن بن أبي صعصعة، أن عطاء بن يسار، أخبره، أن السائب بن خلاد، أخا أبي الحارث بن الخزرج أخبره، عن رسول الله صلى الله عليه وسلم قال: «من أخاف أهل المدينة ظالما لهم أخافه الله، وكانت عليه لعنة الله والملائكة والناس أجمعين، لا يقبل الله منه صرفا ولا عدلا»</w:t>
      </w:r>
    </w:p>
    <w:p>
      <w:pPr>
        <w:jc w:val="start"/>
        <w:bidi/>
      </w:pPr>
      <w:r>
        <w:rPr>
          <w:sz w:val="24"/>
          <w:szCs w:val="24"/>
          <w:b w:val="1"/>
          <w:bCs w:val="1"/>
          <w:rtl/>
        </w:rPr>
        <w:t xml:space="preserve">
حلية الأولياء وطبقات الأصفياء،(دار الكتاب العربي - بيروت،1985،ط 0،ج 1،ص 372)/(السعادة ،1974،ط 1،ج 1،ص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الجهني
</w:t>
      </w:r>
    </w:p>
    <w:p>
      <w:pPr/>
      <w:r>
        <w:rPr/>
        <w:t xml:space="preserve">السائب بن خلاد الجهني أبو سهلة، روى عنه عطاء بن يسار وصالح ابن حيوان. فحديث عطاء بن يسار عنه مرفوعا من أخاف أهل المدينة.</w:t>
      </w:r>
    </w:p>
    <w:p/>
    <w:p>
      <w:pPr/>
      <w:r>
        <w:rPr/>
        <w:t xml:space="preserve">وحديث صالح عنه في الإمام الذي بصق في القبلة فنهاه أن يصلى بهم.</w:t>
      </w:r>
    </w:p>
    <w:p>
      <w:pPr>
        <w:jc w:val="start"/>
        <w:bidi/>
      </w:pPr>
      <w:r>
        <w:rPr>
          <w:sz w:val="24"/>
          <w:szCs w:val="24"/>
          <w:b w:val="1"/>
          <w:bCs w:val="1"/>
          <w:rtl/>
        </w:rPr>
        <w:t xml:space="preserve">
الاستيعاب في معرفة الأصحاب،(دار الجيل - بيروت،1992،ط 1،ج 2،ص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بن سويد الأنصاري الخزرجي
</w:t>
      </w:r>
    </w:p>
    <w:p>
      <w:pPr/>
      <w:r>
        <w:rPr/>
        <w:t xml:space="preserve">السائب بن خلاد بن سويد الأنصاري الخزرجي من بني كعب بن الخزرج، أبو سهلة، وأمه ليلى بنت عبادة من بني ساعدة، هو والد خلاد ابن السائب. من نسبه قال فيه: السائب بن خلاد بن سويد بن ثعلبة بن عمرو بن حارثة بن امرئ القيس بن عمرو بن امرئ القيس بن مالك الأغر بن ثعلبة بن كعب الخزرج الأنصاري الخزرجي، له صحبه.</w:t>
      </w:r>
    </w:p>
    <w:p/>
    <w:p>
      <w:pPr/>
      <w:r>
        <w:rPr/>
        <w:t xml:space="preserve">روى عنه ابنه خلاد بن السائب، لم يرو عنه غيره فيما علمت.</w:t>
      </w:r>
    </w:p>
    <w:p/>
    <w:p>
      <w:pPr/>
      <w:r>
        <w:rPr/>
        <w:t xml:space="preserve">وحديثه في رفع الصوت بالتلبية مختلف على خلاد فيه. وقد ذكرنا الاختلاف في ذلك في كتاب التمهيد، وقد جوده مالك وابن عيينة وابن جريج ومعمر، ورووه عن عبد الله بن أبي بكر بن محمد بن عمرو بن حزم عن</w:t>
      </w:r>
    </w:p>
    <w:p/>
    <w:p>
      <w:pPr/>
      <w:r>
        <w:rPr/>
        <w:t xml:space="preserve">عبد الملك بن أبي بكر بن عبد الرحمن بن الحارث بن هشام، عن خلاد بن السائب، عن أبيه السائب بن خلاد بن سويد، قاله ابن جريج.</w:t>
      </w:r>
    </w:p>
    <w:p/>
    <w:p>
      <w:pPr/>
      <w:r>
        <w:rPr/>
        <w:t xml:space="preserve">قال البخاري ومحمد بن إسحاق بن خزيمة وحسين بن محمد: السائب بن خلاد بن سويد الأنصاري يكنى أبا سهلة، ولم يذكر أبو أحمد الحاكم في الكنى من الصحابة أبا سهلة غيره.</w:t>
      </w:r>
    </w:p>
    <w:p>
      <w:pPr>
        <w:jc w:val="start"/>
        <w:bidi/>
      </w:pPr>
      <w:r>
        <w:rPr>
          <w:sz w:val="24"/>
          <w:szCs w:val="24"/>
          <w:b w:val="1"/>
          <w:bCs w:val="1"/>
          <w:rtl/>
        </w:rPr>
        <w:t xml:space="preserve">
الاستيعاب في معرفة الأصحاب،(دار الجيل - بيروت،1992،ط 1،ج 2،ص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بن سويد بن ثعلبة بن عمرو بن حارثة بن امرئ القيس
</w:t>
      </w:r>
    </w:p>
    <w:p>
      <w:pPr/>
      <w:r>
        <w:rPr/>
        <w:t xml:space="preserve">السائب بن خلاد بن سويد بن ثعلبة بن عمرو بن حارثة بن امرئ القيس. من بلحارث بن الخزرج، يكنى أبا سهلة، توفي سنة إحدى وتسعين، قاله الواقدي.</w:t>
      </w:r>
    </w:p>
    <w:p/>
    <w:p>
      <w:pPr/>
      <w:r>
        <w:rPr/>
        <w:t xml:space="preserve">روى عنه: ابنه.</w:t>
      </w:r>
    </w:p>
    <w:p/>
    <w:p>
      <w:pPr/>
      <w:r>
        <w:rPr/>
        <w:t xml:space="preserve">أخبرنا أبو عمرو عثمان بن أحمد التنيسي، قال: حدثنا أحمد بن شيبان.</w:t>
      </w:r>
    </w:p>
    <w:p/>
    <w:p>
      <w:pPr/>
      <w:r>
        <w:rPr/>
        <w:t xml:space="preserve">ح</w:t>
      </w:r>
    </w:p>
    <w:p/>
    <w:p>
      <w:pPr/>
      <w:r>
        <w:rPr/>
        <w:t xml:space="preserve">وأخبرنا خيثمة، قال: حدثنا محمد بن عيسى بن حيان، قالا: حدثنا سفيان بن عيينة، عن عبد الله بن أبي بكر، عن عبد الملك بن أبي بكر، وعن خلاد بن السائب، عن أبيه، عن النبي صلى الله عليه وسلم، قال: «أتاني جبريل عليه السلام فأمرني أن آمر أصحابي أن يرفعوا أصواتهم بالإهلال» .</w:t>
      </w:r>
    </w:p>
    <w:p/>
    <w:p>
      <w:pPr/>
      <w:r>
        <w:rPr/>
        <w:t xml:space="preserve">رواه مالك، وابن جريج، عن عبد الله، عن عبد الملك، عن خلاد، عن أبيه.</w:t>
      </w:r>
    </w:p>
    <w:p/>
    <w:p>
      <w:pPr/>
      <w:r>
        <w:rPr/>
        <w:t xml:space="preserve">أخبرنا أحمد بن مهران، قال: حدثنا عبيد الله بن سعيد بن كثير بن عفير، قال: حدثنا أبي.</w:t>
      </w:r>
    </w:p>
    <w:p/>
    <w:p>
      <w:pPr/>
      <w:r>
        <w:rPr/>
        <w:t xml:space="preserve">ح وحدثنا محمد بن محمد بن الأزهر، قال: حدثنا عبد الصمد بن الفضل، قال: حدثنا مكي بن إبراهيم، عن مالك.</w:t>
      </w:r>
    </w:p>
    <w:p/>
    <w:p>
      <w:pPr/>
      <w:r>
        <w:rPr/>
        <w:t xml:space="preserve">ح وحدثنا إبراهيم بن صالح، قال: حدثنا أبو زرعة الدمشقي، قال: حدثنا سوار بن عمارة، قال: حدثنا مالك بن أنس.</w:t>
      </w:r>
    </w:p>
    <w:p/>
    <w:p>
      <w:pPr/>
      <w:r>
        <w:rPr/>
        <w:t xml:space="preserve">ح</w:t>
      </w:r>
    </w:p>
    <w:p/>
    <w:p>
      <w:pPr/>
      <w:r>
        <w:rPr/>
        <w:t xml:space="preserve">وحدثنا نصر مولى أحمد، قال: حدثنا القعنبي، عن مالك بهذا.</w:t>
      </w:r>
    </w:p>
    <w:p/>
    <w:p>
      <w:pPr/>
      <w:r>
        <w:rPr/>
        <w:t xml:space="preserve">ورواه الثوري، عن عبد الله بن أبي لبيد، عن المطلب بن عبد الله، عن خلاد، عن زيد بن خالد.</w:t>
      </w:r>
    </w:p>
    <w:p/>
    <w:p>
      <w:pPr/>
      <w:r>
        <w:rPr/>
        <w:t xml:space="preserve">ورواه قبيصة، عن الثوري، عن ابن أبي لبيد، عن المطلب، عن خلاد، عن أبيه، عن زيد بن خالد.</w:t>
      </w:r>
    </w:p>
    <w:p/>
    <w:p>
      <w:pPr/>
      <w:r>
        <w:rPr/>
        <w:t xml:space="preserve">وأخبرنا خيثمة، قال: حدثنا السري بن يحيى، عن قبيصة، عن الثوري بهذا.</w:t>
      </w:r>
    </w:p>
    <w:p/>
    <w:p>
      <w:pPr/>
      <w:r>
        <w:rPr/>
        <w:t xml:space="preserve">وقال عفان: عن وهيب، عن موسى بن عقبة، عن ابن أبي لبيد، عن المطلب، عن خلاد، عن زيد بن خالد.</w:t>
      </w:r>
    </w:p>
    <w:p/>
    <w:p>
      <w:pPr/>
      <w:r>
        <w:rPr/>
        <w:t xml:space="preserve">أخبرناه محمد بن محمد، قال: حدثنا الحارث، قال: حدثنا عفان.</w:t>
      </w:r>
    </w:p>
    <w:p/>
    <w:p>
      <w:pPr/>
      <w:r>
        <w:rPr/>
        <w:t xml:space="preserve">ورواه زهير، عن موسى بن عقبة، عن أبي المغيرة من بني زهرة، عن المطلب، عن خلاد، عن زيد بن خالد.</w:t>
      </w:r>
    </w:p>
    <w:p/>
    <w:p>
      <w:pPr/>
      <w:r>
        <w:rPr/>
        <w:t xml:space="preserve">ورواه حماد بن سلمة، عن محمد بن إسحاق، عن عبد الله بن أبي لبيد، عن المطلب، عن السائب بن خلاد: أن جبريل.</w:t>
      </w:r>
    </w:p>
    <w:p/>
    <w:p>
      <w:pPr/>
      <w:r>
        <w:rPr/>
        <w:t xml:space="preserve">ورواه محمد بن عمرو، عن ابن أبي لبيد، عن المطلب، عن خلاد بن السائب.</w:t>
      </w:r>
    </w:p>
    <w:p/>
    <w:p>
      <w:pPr/>
      <w:r>
        <w:rPr/>
        <w:t xml:space="preserve">أخبرنا أحمد بن محمد بن إبراهيم الوراق، قال: حدثنا أحمد بن يحيى بن إبراهيم، قال: حدثنا حجاج بن المنهال.</w:t>
      </w:r>
    </w:p>
    <w:p/>
    <w:p>
      <w:pPr/>
      <w:r>
        <w:rPr/>
        <w:t xml:space="preserve">ح وأخبرنا محمد بن عبد الله، قال: حدثنا جعفر الصايغ، قال: حدثنا عفان بن مسلم، قالا: حدثنا حماد بن سلمة، عن يحيى بن سعيد، عن مسلم بن أبي مريم، عن عطاء بن يسار، عن السائب بن خلاد: أن رسول الله صلى الله عليه وسلم، قال: «من أخاف أهل المدينة أخافه الله، وعليه لعنة الله والملائكة والناس أجمعين، لا يقبل الله منه صرفا ولا عدلا» .</w:t>
      </w:r>
    </w:p>
    <w:p/>
    <w:p>
      <w:pPr/>
      <w:r>
        <w:rPr/>
        <w:t xml:space="preserve">ورواه حيوة، والدراوردي، عن يزيد بن عبد الله بن الهاد، عن أبي بكر بن المنكر، عن عطاء بن يسار، عن السائب.</w:t>
      </w:r>
    </w:p>
    <w:p/>
    <w:p>
      <w:pPr/>
      <w:r>
        <w:rPr/>
        <w:t xml:space="preserve">وقال مصعب، عن الدراوردي، عن ابن الهاد، عن عبد الرحمن بن أبي صعصعة، عن عطاء بن يسار، عن السائب بن خلاد.</w:t>
      </w:r>
    </w:p>
    <w:p/>
    <w:p>
      <w:pPr/>
      <w:r>
        <w:rPr/>
        <w:t xml:space="preserve">وقال أبو ضمرة: عن يزيد بن خصيفة، عن عبد الله بن عبد الرحمن بن أبي صعصعة، عن عطاء بن يسار، عن السائب بن خلاد.</w:t>
      </w:r>
    </w:p>
    <w:p>
      <w:pPr>
        <w:jc w:val="start"/>
        <w:bidi/>
      </w:pPr>
      <w:r>
        <w:rPr>
          <w:sz w:val="24"/>
          <w:szCs w:val="24"/>
          <w:b w:val="1"/>
          <w:bCs w:val="1"/>
          <w:rtl/>
        </w:rPr>
        <w:t xml:space="preserve">
معرفة الصحابة لابن مندة،(مطبوعات جامعة الإمارات العربية المتحدة،2005،ط 1،ج 1،ص 737)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أبو سهلة بن سويد، من بلحارث بن الخزرج 
</w:t>
      </w:r>
    </w:p>
    <w:p>
      <w:pPr/>
      <w:r>
        <w:rPr/>
        <w:t xml:space="preserve">السائب بن خلاد، أبو سهلة بن سويد، من بلحارث بن الخزرج. </w:t>
      </w:r>
    </w:p>
    <w:p/>
    <w:p>
      <w:pPr/>
      <w:r>
        <w:rPr/>
        <w:t xml:space="preserve">قاله مالك، وابن جريج، وابن عيينة، عن عبد الله بن أبي بكر، عن عبد الملك بن أبي بكر بن عبد الرحمن، عن خلاد بن السائب بن سويد، عن أبيه، سمع النبي صلى الله عليه وسلم.</w:t>
      </w:r>
    </w:p>
    <w:p/>
    <w:p>
      <w:pPr/>
      <w:r>
        <w:rPr/>
        <w:t xml:space="preserve">وقال لنا معلى: عن وهيب، عن موسى بن عقبة، عن عبد الله بن أبي لبيد، عن المطلب بن عبد الله، عن خلاد بن السائب، عن زيد بن خالدٍ الجهني، عن النبي صلى الله عليه وسلم؛ أتاني جبريل، فقال: إن الله، عز وجل، يأمرك أن تأمر أصحابك أن يرفعوا أصواتهم بالتلبية، فإنها شعار الحج.</w:t>
      </w:r>
    </w:p>
    <w:p/>
    <w:p>
      <w:pPr/>
      <w:r>
        <w:rPr/>
        <w:t xml:space="preserve">وقال محمد بن يوسف: عن سفيان، عن عبد الله بن أبي بكر، عن خلاد بن السائب، عن النبي صلى الله عليه وسلم.</w:t>
      </w:r>
    </w:p>
    <w:p/>
    <w:p>
      <w:pPr/>
      <w:r>
        <w:rPr/>
        <w:t xml:space="preserve">وقال يحيى، ووكيعٌ، عن سفيان أيضاً.</w:t>
      </w:r>
    </w:p>
    <w:p/>
    <w:p>
      <w:pPr/>
      <w:r>
        <w:rPr/>
        <w:t xml:space="preserve">وروى عيسى بن يونس، عن محمد بن عمرو، عن عبيد الله بن أبي بكر، عن المطلب، عن خلاد بن سويد، عن النبي صلى الله عليه وسلم.</w:t>
      </w:r>
    </w:p>
    <w:p/>
    <w:p>
      <w:pPr/>
      <w:r>
        <w:rPr/>
        <w:t xml:space="preserve">وقال إسحاق: حدثنا قبيصة، عن سفيان، عن عبد الله بن أبي لبيد، عن المطلب بن عبد الله بن حنطب، عن خلاد بن السائب، عن أبيه، عن زيد بن خالد،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بن سويد الخزرجي
</w:t>
      </w:r>
    </w:p>
    <w:p>
      <w:pPr/>
      <w:r>
        <w:rPr/>
        <w:t xml:space="preserve">السائب بن خلاد بن سويد الخزرجي </w:t>
      </w:r>
    </w:p>
    <w:p/>
    <w:p>
      <w:pPr/>
      <w:r>
        <w:rPr/>
        <w:t xml:space="preserve">صحابي عنه ابنه خلاد وعطاء بن يسار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سهلة الأنصاري
</w:t>
      </w:r>
    </w:p>
    <w:p>
      <w:pPr/>
      <w:r>
        <w:rPr/>
        <w:t xml:space="preserve">أبو سهلة الأنصاري </w:t>
      </w:r>
    </w:p>
    <w:p/>
    <w:p>
      <w:pPr/>
      <w:r>
        <w:rPr/>
        <w:t xml:space="preserve">السائب بن خلاد صحابي عنه قيس بن أبي حازم وله عن عثمان وعائشة 4، 1790</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بن سويد بن ثعلبة بن عمرو بن حارثة بن امرئ القيس، أبو سلمة الخزرجي، المدني
</w:t>
      </w:r>
    </w:p>
    <w:p>
      <w:pPr/>
      <w:r>
        <w:rPr/>
        <w:t xml:space="preserve">(4) السائب بن خلاد بن سويد بن ثعلبة بن عمرو بن حارثة بن امرئ القيس، أبو سلمة الخزرجي، المدني، والد خلاد. </w:t>
      </w:r>
    </w:p>
    <w:p/>
    <w:p>
      <w:pPr/>
      <w:r>
        <w:rPr/>
        <w:t xml:space="preserve">روى عنه: ابنه وصالح بن خيوان، وابن أبي صعصعة، وعطاء، وغيرهم، وقيل: إنهما اثنان، وإن والد خلاد لم يرو عنه غير ابنه، كذا ذكره المزي، وفيه نظر في موضعين.</w:t>
      </w:r>
    </w:p>
    <w:p/>
    <w:p>
      <w:pPr/>
      <w:r>
        <w:rPr/>
        <w:t xml:space="preserve">الأول: تكنيته بأبي سلمة وهو غير جيد، إنما هو أبو سهلة كما سيأتي بعد.</w:t>
      </w:r>
    </w:p>
    <w:p/>
    <w:p>
      <w:pPr/>
      <w:r>
        <w:rPr/>
        <w:t xml:space="preserve">الثاني: جمعه بينهما غير جيد لما في «كتاب أبي عمر»: السائب بن خلاد بن سويد الخزرجي، لم يرو عنه غير ابنه خلاد فيما علمت، وحديثه في رفع الصوت بالتلبية مختلف فيه، استعمله على اليمن، وقال البخاري، وابن إسحاق: يكنى أبا سهلة، ولم يذكر أبو أحمد الحاكم في «الكنى» من الصحابة من يكنى أبا سهلة غيره، ثم قال: السائب بن خلاد الجهني، أبو سلمة، روى عنه عطاء بن يسار، وصالح بن خيوان حديث عطاء عنه: «من أخاف أهل المدينة»، وحديث صالح عنه في الإمام الذي بصق في القبلة.</w:t>
      </w:r>
    </w:p>
    <w:p/>
    <w:p>
      <w:pPr/>
      <w:r>
        <w:rPr/>
        <w:t xml:space="preserve">وقال أبو نعيم: السائب بن خلاد الجهني، والد خلاد، حديثه عند ابنه، ثم قال [ق 63 / ب]: السائب بن خلاد بن سويد بن ثعلبة بن عمرو بن حارثة الخزرجي، أبو سهلة، توفي سنة إحدى وسبعين فيما قاله الواقدي، وقال أبو عبيد شهد بدرا، وولي اليمن لمعاوية، روى عنه صالح بن حيوان، وعبد الملك بن أبي بكر بن حزم.</w:t>
      </w:r>
    </w:p>
    <w:p/>
    <w:p>
      <w:pPr/>
      <w:r>
        <w:rPr/>
        <w:t xml:space="preserve">ولما ذكره أبو سليمان بن زبر في كتاب «الصحابة» قال: شهد بدرا.</w:t>
      </w:r>
    </w:p>
    <w:p/>
    <w:p>
      <w:pPr/>
      <w:r>
        <w:rPr/>
        <w:t xml:space="preserve">وفي «تاريخ البخاري»: السائب بن خلاد أبو سهلة بن سويد بن الحارث بن الخزرج، قاله مالك وابن جريج، وابن عيينة عن عبد الله بن أبي بكر عن عبد الملك بن أبي بكر عن خلاد بن السائب بن سويد عن أبيه، ثم قال: السائب الجهني، عن أبيه عن النبي صلى الله عليه وسلم: «الاستنجاء بثلاثة أحجار، وكذا فرق بينهما أبو أحمد العسكري، فقال: السائب بن خلاد الجهني، وهو أخو خالد، وأبو خلاد بن السائب، وفي الأنصار: السائب بن خلاد بن سويد، وهشام الكلبي، والبلاذري، وخليفة بن خياط، وابن منده، فيما ذكره ابن الأثير، وأبو منصور الباوردي، وأبو القاسم الطبراني في معجميه: «الكبير» و «الأوسط»، وأبو القاسم بن بنت منيع، وجده أحمد بن منيع في «مسنده الكبير»، والإمام أحمد بن حنبل، وابن أبي خيثمة في «تاريخيه»، ويعقوب بن سفيان الفسوي في «تاريخه الكبير»، والبرقي، وأبو الفرج بن الجوزي، وابن السكن.</w:t>
      </w:r>
    </w:p>
    <w:p/>
    <w:p>
      <w:pPr/>
      <w:r>
        <w:rPr/>
        <w:t xml:space="preserve">وقال أبو إسحاق الحربي في «الطبقة الثالثة ممن شهد الخندق وما بعدها»: السائب بن خلاد بن سويد، فقال: أمه ليلى بنت عبادة بن دليم، وأبوه خلاد الذي طرحت عليه الرحى يوم بني قريظة فقتل، ومن ولد السائب خلاد، وعبد الله، وأمة الله، ومندوس، وروى عن النبي صلى الله عليه وسلم أحاديث، روى عنه، عطاء بن يسار، وقال ابن يونس: قدم السائب ابن خلاد بن سويد أبو سهلة الأنصاري مصر على عقبة بن عامر فسأله عن حديث في ستر العورة، فروى عنه من أهلها صالح بن خيوان، وقال محمد بن الربيع الجيزي: ويقال: إنه شهد فتحها.</w:t>
      </w:r>
    </w:p>
    <w:p/>
    <w:p>
      <w:pPr/>
      <w:r>
        <w:rPr/>
        <w:t xml:space="preserve">فهذا كما ترى قول من فرق بينهما، وأما من جمعهما فإني لم أره ولا تمكن صحبته؛ لأن جهينة ليست من الأنصار بحال، وهذا رجل أنصاري معروف النسب فيهم، كما أسلفناه، والآخر جهني معروف النسب في قومه، فأنى يجتمعان؟ هذا ما لا يمكن أبدا، بل ولا أعلم للمزي فيه سلفا قديما ولا حديثا، والله تعالى يغفر لنا وله وللمسلمين.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w:t>
      </w:r>
    </w:p>
    <w:p>
      <w:pPr/>
      <w:r>
        <w:rPr/>
        <w:t xml:space="preserve">السائب بن خلاد </w:t>
      </w:r>
    </w:p>
    <w:p/>
    <w:p>
      <w:pPr/>
      <w:r>
        <w:rPr/>
        <w:t xml:space="preserve">والد خلاد بن السائب له صحبة وهو السائب بن خلاد بن سويد بن ثعلبة بن عمرو بن حارثة بن امرئ القيس بن مالك بن ثعلبة بن كعب بن الخزرج بن الحارث بن الخزرج أبو سهلة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بن سويد
</w:t>
      </w:r>
    </w:p>
    <w:p>
      <w:pPr/>
      <w:r>
        <w:rPr/>
        <w:t xml:space="preserve">السائب بن خلاد بن سويد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خلاد بن سويد بن ثعلبة بن عمرو بن حارثة بن امرئ القيس بن مالك بن ثعلبة بن كعب بن الخزرج بن الحارث بن الخزرج
</w:t>
      </w:r>
    </w:p>
    <w:p>
      <w:pPr/>
      <w:r>
        <w:rPr/>
        <w:t xml:space="preserve">السائب بن خلاد بن سويد بن ثعلبة بن عمرو بن حارثة بن امرئ القيس بن مالك بن ثعلبة بن كعب بن الخزرج بن الحارث بن الخزرج </w:t>
      </w:r>
    </w:p>
    <w:p/>
    <w:p>
      <w:pPr/>
      <w:r>
        <w:rPr/>
        <w:t xml:space="preserve">حدثنا بشر بن موسى، نا مطرف بن عبد الله، نا مالك بن أنس، عن عبد الله بن أبي بكر، عن عبد الملك بن أبي بكر بن الحارث بن هشام، عن خلاد بن السائب، عن أبيه، أن رسول الله صلى الله عليه وسلم قال: «أتاني جبريل فأمرني أن آمر أصحابي أو من معي أن يرفعوا أصواتهم بالتلبية والإهلال» حدثناه بشرٌ، نا الحميدي، نا سفيان، عن عبد الله بن أبي بكر، عن خلاد بن السائب، عن أبيه السائب بن خلاد عن النبي صلى الله عليه وسلم بمثله سواء</w:t>
      </w:r>
    </w:p>
    <w:p/>
    <w:p>
      <w:pPr/>
      <w:r>
        <w:rPr/>
        <w:t xml:space="preserve">حدثنا عبيد بن شريك البزار، نا عبد الغفار بن داود الحراني بمصر، نا الليث بن سعد، عن ابن الهاد، عن أبي بكر بن المنكدر، عن عطاء بن يسار، عن السائب بن خلاد قال: سمعت رسول الله صلى الله عليه وسلم يقول: «من أخاف أهل المدينة أخافه الله وعليه لعنة الله والملائكة والناس أجمعين»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2026-09-25T06:18:27+03:00</dcterms:created>
  <dcterms:modified xsi:type="dcterms:W3CDTF">2026-09-25T06:18:27+03:00</dcterms:modified>
</cp:coreProperties>
</file>

<file path=docProps/custom.xml><?xml version="1.0" encoding="utf-8"?>
<Properties xmlns="http://schemas.openxmlformats.org/officeDocument/2006/custom-properties" xmlns:vt="http://schemas.openxmlformats.org/officeDocument/2006/docPropsVTypes"/>
</file>