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أبو البختري،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البختري، عن رجل من الصحابة
</w:t>
      </w:r>
    </w:p>
    <w:p>
      <w:pPr/>
      <w:r>
        <w:rPr/>
        <w:t xml:space="preserve">سعيد أبو البختري، عن رجل من الصحابة (د) سعيد أبو البختري، عن رجل من الصحابة.</w:t>
      </w:r>
    </w:p>
    <w:p/>
    <w:p>
      <w:pPr/>
      <w:r>
        <w:rPr/>
        <w:t xml:space="preserve">روى شعبة، عن عمرو بن مرة، عن أبي البختري، عمن سمع النبي صلى الله عليه وسلم يقول: «ليس يهلك الناس حتى يعذروا من أنفسهم».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1456)/(دار الكتب العلمية - بيروت،1994،ط 1،ج 6،ص 410)/(دار الفكر - بيروت،1989،ط 1،ج 5،ص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البختري
</w:t>
      </w:r>
    </w:p>
    <w:p>
      <w:pPr/>
      <w:r>
        <w:rPr/>
        <w:t xml:space="preserve">سعيد أبو البختري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2026-09-22T18:04:48+03:00</dcterms:created>
  <dcterms:modified xsi:type="dcterms:W3CDTF">2026-09-22T18:04:48+03:00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