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الحسن، عن رجل من الصحابة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الحسن، عن رجل من الصحابة
</w:t>
      </w:r>
    </w:p>
    <w:p>
      <w:pPr/>
      <w:r>
        <w:rPr/>
        <w:t xml:space="preserve">الحسن، عن رجل من الصحابة (د) الحسن أيضا، عن رجل له صحبة.</w:t>
      </w:r>
    </w:p>
    <w:p/>
    <w:p>
      <w:pPr/>
      <w:r>
        <w:rPr/>
        <w:t xml:space="preserve">روى الحجاج بن الحجاج، عن قتادة، عن الحسن، عن بعض أصحاب النبي صلى الله عليه وسلم قال: قال رسول الله صلى الله عليه وسلم: لا تقوم الساعة حتى تزول جبال عن أمكنتها، وحتى تروا أمورا عظاما لم تكونوا ترون أنكم ترونها.</w:t>
      </w:r>
    </w:p>
    <w:p/>
    <w:p>
      <w:pPr/>
      <w:r>
        <w:rPr/>
        <w:t xml:space="preserve">رواه عفير بن معدان، عن قتادة، عن الحسن، عن سمرة، عن النبي صلى الله عليه وسلم. أخرجه ابن مندة.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1453)/(دار الكتب العلمية - بيروت،1994،ط 1،ج 6،ص 403)/(دار الفكر - بيروت،1989،ط 1،ج 5،ص 412)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2026-09-21T22:19:07+03:00</dcterms:created>
  <dcterms:modified xsi:type="dcterms:W3CDTF">2026-09-21T22:19:07+03:00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