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حسان، عن رجل من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حسان، عن رجل من كنانة
</w:t>
      </w:r>
    </w:p>
    <w:p>
      <w:pPr/>
      <w:r>
        <w:rPr/>
        <w:t xml:space="preserve">يحيى بن حسان، عن رجل من كنانة (د) يحيى بن حسان، عن رجل من كنانة.</w:t>
      </w:r>
    </w:p>
    <w:p/>
    <w:p>
      <w:pPr/>
      <w:r>
        <w:rPr/>
        <w:t xml:space="preserve">روى أبو إسحاق الفزاري، عن يحيى بن حسان قال: سمعت رجلا من بني كنانة يقول: صليت خلف رسول الله صلى الله عليه وسلم- أراه قال: يوم الفتح- فسمعته يقول: اللهم لا تخزني يوم القيامة، ولا تخزني يوم البأس. </w:t>
      </w:r>
    </w:p>
    <w:p/>
    <w:p>
      <w:pPr/>
      <w:r>
        <w:rPr/>
        <w:t xml:space="preserve">وروي هذا عن الريان بن الجعد، عن يحيى بن حسان، عن أبي قرصافة، عن النبي صلى الله عليه وسلم. أخرجه ابن منده.</w:t>
      </w:r>
    </w:p>
    <w:p/>
    <w:p>
      <w:pPr/>
      <w:r>
        <w:rPr/>
        <w:t xml:space="preserve">ليث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1448)/(دار الكتب العلمية - بيروت،1994،ط 1،ج 6،ص 393)/(دار الفكر - بيروت،1989،ط 1،ج 5،ص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2026-09-23T12:11:58+03:00</dcterms:created>
  <dcterms:modified xsi:type="dcterms:W3CDTF">2026-09-23T12:11:58+03:00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