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يساف، عن رجل من ثقيف، عن رجل من جهينة
</w:t>
      </w:r>
    </w:p>
    <w:p>
      <w:pPr>
        <w:jc w:val="start"/>
        <w:bidi/>
      </w:pPr>
      <w:r>
        <w:rPr>
          <w:rFonts w:ascii="arial" w:hAnsi="arial" w:eastAsia="arial" w:cs="arial"/>
          <w:sz w:val="28"/>
          <w:szCs w:val="28"/>
          <w:b w:val="1"/>
          <w:bCs w:val="1"/>
          <w:rtl/>
        </w:rPr>
        <w:t xml:space="preserve">هلال بن يساف، عن رجل من ثقيف، عن رجل من جهينة
</w:t>
      </w:r>
    </w:p>
    <w:p>
      <w:pPr/>
      <w:r>
        <w:rPr/>
        <w:t xml:space="preserve">هلال بن يساف، عن رجل من ثقيف، عن رجل من جهينة (د ع) هلال بن يساف، عن رجل من ثقيف، عن رجل من جهينة.</w:t>
      </w:r>
      <w:br/>
      <w:r>
        <w:rPr/>
        <w:t xml:space="preserve"> أخبرنا عبد الوهاب بن أبي منصور الأمين بإسناده عن أبي داود: حدثنا مسدد وسعيد بن منصور قالا: حدثنا أبو عوانة، عن منصور، عن هلال بن يساف، عن رجل من ثقيف، عن رجل من جهينة قال: قال رسول الله صلى الله عليه وسلم: «لعلكم تقاتلون قوما فتظهرون عليهم، فيتقونكم بأموالهم دون أنفسهم وأبنائهم- قال سعيد في حديثه. «ويصالحونكم على صلح» ثم اتفقا- فلا تصيبوا منهم فوق ذلك، فإنه لا يحل لكم». أخرجه ابن مندة وأبو نعيم.</w:t>
      </w:r>
    </w:p>
    <w:p>
      <w:pPr>
        <w:jc w:val="start"/>
        <w:bidi/>
      </w:pPr>
      <w:r>
        <w:rPr>
          <w:sz w:val="24"/>
          <w:szCs w:val="24"/>
          <w:b w:val="1"/>
          <w:bCs w:val="1"/>
          <w:rtl/>
        </w:rPr>
        <w:t xml:space="preserve">
أسد الغابة في معرفة الصحابة،(دار ابن حزم - بيروت،2012،ط 1،ج 1،ص 1443)/(دار الكتب العلمية - بيروت،1994،ط 1،ج 6،ص 382)/(دار الفكر - بيروت،1989،ط 1،ج 5،ص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هلال بن يساف الأشجعي.</w:t>
      </w:r>
    </w:p>
    <w:p/>
    <w:p>
      <w:pPr/>
      <w:r>
        <w:rPr/>
        <w:t xml:space="preserve">قال: أخبرنا يحيى بن عيسى الرملي عن سفيان عن عمرو بن مرة قال: كان هلال بن يساف يكنى أبا الحسن. وكان ثقة كثير الحديث.</w:t>
      </w:r>
    </w:p>
    <w:p>
      <w:pPr>
        <w:jc w:val="start"/>
        <w:bidi/>
      </w:pPr>
      <w:r>
        <w:rPr>
          <w:sz w:val="24"/>
          <w:szCs w:val="24"/>
          <w:b w:val="1"/>
          <w:bCs w:val="1"/>
          <w:rtl/>
        </w:rPr>
        <w:t xml:space="preserve">
الطبقات الكبرى،(دار الكتب العلمية - بيروت،1990،ط 1،ج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هلال بن يساف مولى أشجع أبو الحسن مات بالكوفة وقد أدرك علي بن أبي طالب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أبو الحسن 
</w:t>
      </w:r>
    </w:p>
    <w:p>
      <w:pPr/>
      <w:r>
        <w:rPr/>
        <w:t xml:space="preserve">هلال بن يساف، أبو الحسن. </w:t>
      </w:r>
    </w:p>
    <w:p/>
    <w:p>
      <w:pPr/>
      <w:r>
        <w:rPr/>
        <w:t xml:space="preserve">أدرك عليا.</w:t>
      </w:r>
    </w:p>
    <w:p/>
    <w:p>
      <w:pPr/>
      <w:r>
        <w:rPr/>
        <w:t xml:space="preserve">قال مروان بن معاوية: عن إسماعيل، عن هلال، سمع أبا مسعود الأنصاري.</w:t>
      </w:r>
    </w:p>
    <w:p/>
    <w:p>
      <w:pPr/>
      <w:r>
        <w:rPr/>
        <w:t xml:space="preserve">وقال مروان: عن أبي مالك، عن هلال بن يساف، مولى أشجع.</w:t>
      </w:r>
    </w:p>
    <w:p/>
    <w:p>
      <w:pPr/>
      <w:r>
        <w:rPr/>
        <w:t xml:space="preserve">روى عنه منصور بن المعتمر، وحصين، وسمع سلمة بن قيس.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الأشجعي أبو الحسن
</w:t>
      </w:r>
    </w:p>
    <w:p>
      <w:pPr/>
      <w:r>
        <w:rPr/>
        <w:t xml:space="preserve">هلال بن يساف الأشجعي أبو الحسن </w:t>
      </w:r>
    </w:p>
    <w:p/>
    <w:p>
      <w:pPr/>
      <w:r>
        <w:rPr/>
        <w:t xml:space="preserve">عن عمران بن حصين وعائشة وعنه عمرو بن مرة ومنصور وابن أبي خالد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يساف
</w:t>
      </w:r>
    </w:p>
    <w:p>
      <w:pPr/>
      <w:r>
        <w:rPr/>
        <w:t xml:space="preserve">ابن يساف </w:t>
      </w:r>
    </w:p>
    <w:p/>
    <w:p>
      <w:pPr/>
      <w:r>
        <w:rPr/>
        <w:t xml:space="preserve">هلال 601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الأشجعي مولاهم الكوفي يكنى أبا الحسن
</w:t>
      </w:r>
    </w:p>
    <w:p>
      <w:pPr/>
      <w:r>
        <w:rPr/>
        <w:t xml:space="preserve">هلال بن يساف الأشجعي مولاهم الكوفي يكنى أبا الحسن </w:t>
      </w:r>
    </w:p>
    <w:p/>
    <w:p>
      <w:pPr/>
      <w:r>
        <w:rPr/>
        <w:t xml:space="preserve">تابعي</w:t>
      </w:r>
    </w:p>
    <w:p/>
    <w:p>
      <w:pPr/>
      <w:r>
        <w:rPr/>
        <w:t xml:space="preserve">روى عن أبي يحيى في الوضوء والصلاة وسويد بن مقرن في صحبة المملوك والربيع بن عميلة في الأدب وفروة بن نوفل في الدعاء</w:t>
      </w:r>
    </w:p>
    <w:p/>
    <w:p>
      <w:pPr/>
      <w:r>
        <w:rPr/>
        <w:t xml:space="preserve">روى عنه منصور بن المعتمر في الوضوء وحصين بن عبدة بن أبي لبابة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هلال بن يساف</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(خت م 4) هلال بن يساف، ويقال: ابن إساف الأشجعي مولاهم أبو الحسن الكوفي. </w:t>
      </w:r>
    </w:p>
    <w:p/>
    <w:p>
      <w:pPr/>
      <w:r>
        <w:rPr/>
        <w:t xml:space="preserve">قال المزي: روى عن وابصة، وأبي مسعود الأنصاري، يعني الرواية المشعرة عنده بالاتصال، وفي كتاب ابن أبي حاتم، عن أبيه: منهم من يدخل</w:t>
      </w:r>
    </w:p>
    <w:p/>
    <w:p>
      <w:pPr/>
      <w:r>
        <w:rPr/>
        <w:t xml:space="preserve">بين هلال، ووابصة عمرو بن راشد.</w:t>
      </w:r>
    </w:p>
    <w:p/>
    <w:p>
      <w:pPr/>
      <w:r>
        <w:rPr/>
        <w:t xml:space="preserve">وقال الشافعي: سمعت بعض أهل العلم بالحديث يذكر أن بعض المحدثين، يدخل بين هلال ووابصة رجلا، ومنهم من يرويه عن هلال عن وابصة سمعه منه، وسمعت بعض أهل العلم منهم كأنه يوهنه لما وصفت، قال الشافعي: ولو ثبت الحديث لقلت به.</w:t>
      </w:r>
    </w:p>
    <w:p/>
    <w:p>
      <w:pPr/>
      <w:r>
        <w:rPr/>
        <w:t xml:space="preserve">ولما ذكر ابن حبان حديث وابصة في صحيحه قال: سمع هذا الخير هلال بن يساف عن عمرو بن راشد عن وابصة، وسمعه من زياد بن أبي الجعد عن وابصة، فالطريقان جميعا محفوظان.</w:t>
      </w:r>
    </w:p>
    <w:p/>
    <w:p>
      <w:pPr/>
      <w:r>
        <w:rPr/>
        <w:t xml:space="preserve">وقال في «المراسيل»: قال يحيى بن سعيد القطان: أنكر أن يكون هلال سمع من أبي مسعود، قال يحيى: مات أبو مسعود أيام علي رضي الله عنه.</w:t>
      </w:r>
    </w:p>
    <w:p/>
    <w:p>
      <w:pPr/>
      <w:r>
        <w:rPr/>
        <w:t xml:space="preserve">قال عبد الرحمن: سمعت أبي يقول: هلال بن يساف، عن عمر مرسل، لم يلقه، وقال أبو زرعة: لم يلق حذيفة – يعني ابن اليمان -.</w:t>
      </w:r>
    </w:p>
    <w:p/>
    <w:p>
      <w:pPr/>
      <w:r>
        <w:rPr/>
        <w:t xml:space="preserve">وقال محمد بن سعد في الطبقة الثانية من أهل الكوفة: كان ثقة كثير الحديث.</w:t>
      </w:r>
    </w:p>
    <w:p/>
    <w:p>
      <w:pPr/>
      <w:r>
        <w:rPr/>
        <w:t xml:space="preserve">وذكره خليفة في الطبقة الثالثة، ومسلم في الثانية.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هلال بن يساف </w:t>
      </w:r>
    </w:p>
    <w:p/>
    <w:p>
      <w:pPr/>
      <w:r>
        <w:rPr/>
        <w:t xml:space="preserve">مولى أشجع كنيته أبو الحسن من أهل الكوفة أدرك عليا</w:t>
      </w:r>
    </w:p>
    <w:p/>
    <w:p>
      <w:pPr/>
      <w:r>
        <w:rPr/>
        <w:t xml:space="preserve">يروي عن ابن مسعود الأنصاري ووابصة بن معبد روى عنه منصور بن المعتمر وحصين بن عبد الرحمن وسلمة بن كهيل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كوفي
</w:t>
      </w:r>
    </w:p>
    <w:p>
      <w:pPr/>
      <w:r>
        <w:rPr/>
        <w:t xml:space="preserve">هلال بن يساف كوفي </w:t>
      </w:r>
    </w:p>
    <w:p/>
    <w:p>
      <w:pPr/>
      <w:r>
        <w:rPr/>
        <w:t xml:space="preserve">ثقة تابعي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w:t>
      </w:r>
    </w:p>
    <w:p>
      <w:pPr/>
      <w:r>
        <w:rPr/>
        <w:t xml:space="preserve">هلال بن يساف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يساف الأشجعي
</w:t>
      </w:r>
    </w:p>
    <w:p>
      <w:pPr/>
      <w:r>
        <w:rPr/>
        <w:t xml:space="preserve">هلال بن يساف الأشجعي </w:t>
      </w:r>
    </w:p>
    <w:p/>
    <w:p>
      <w:pPr/>
      <w:r>
        <w:rPr/>
        <w:t xml:space="preserve">مولى أشجع أبو الحسن روى عن علي يعني بن أبي طالب رضي الله تعالى عنه والحسن بن علي وأبي مسعود الأنصاري وسلمة بن قيس الأشجعي روى عنه منصور بن المعتمر وعمرو بن مرة وحصين بن عبد الرحمن سمعت أبي يقول ذلك. نا عبد الرحمن قال ذكره أبي عن إسحاق بن منصور عن يحيى بن معين أنه قال: هلال بن يساف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2026-09-21T20:10:01+03:00</dcterms:created>
  <dcterms:modified xsi:type="dcterms:W3CDTF">2026-09-21T20:10:01+03:00</dcterms:modified>
</cp:coreProperties>
</file>

<file path=docProps/custom.xml><?xml version="1.0" encoding="utf-8"?>
<Properties xmlns="http://schemas.openxmlformats.org/officeDocument/2006/custom-properties" xmlns:vt="http://schemas.openxmlformats.org/officeDocument/2006/docPropsVTypes"/>
</file>