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المؤيد الشعرية
</w:t>
      </w:r>
    </w:p>
    <w:p>
      <w:pPr>
        <w:jc w:val="start"/>
        <w:bidi/>
      </w:pPr>
      <w:r>
        <w:rPr>
          <w:rFonts w:ascii="arial" w:hAnsi="arial" w:eastAsia="arial" w:cs="arial"/>
          <w:sz w:val="28"/>
          <w:szCs w:val="28"/>
          <w:b w:val="1"/>
          <w:bCs w:val="1"/>
          <w:rtl/>
        </w:rPr>
        <w:t xml:space="preserve">أم المؤيد الشعرية
</w:t>
      </w:r>
    </w:p>
    <w:p>
      <w:pPr/>
      <w:r>
        <w:rPr/>
        <w:t xml:space="preserve">أم المؤيد الشعرية زينب بنت عبد الرحمن بن الحسن الجرجاني الشعري، ام المؤيد:فقيهة ولها اشتغال بالحديث. اخذت عن جماعة من كبار العلماء رواية واجازة. ولدت وتوفيت بنيسابور وانقطع بموتها اسناد عال في الحديث. </w:t>
      </w:r>
    </w:p>
    <w:p>
      <w:pPr>
        <w:jc w:val="start"/>
        <w:bidi/>
      </w:pPr>
      <w:r>
        <w:rPr>
          <w:sz w:val="24"/>
          <w:szCs w:val="24"/>
          <w:b w:val="1"/>
          <w:bCs w:val="1"/>
          <w:rtl/>
        </w:rPr>
        <w:t xml:space="preserve">
الأعلام،(دار العلم للملايين - بيروت،2002،ط 15،ج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الشعرية
</w:t>
      </w:r>
    </w:p>
    <w:p>
      <w:pPr/>
      <w:r>
        <w:rPr/>
        <w:t xml:space="preserve">الشعرية الشيخة الجليلة مسندة خراسان أم المؤيد حرة ناز زينب بنت أبي القاسم عبد الرحمن ابن الحسن بن أحمد بن سهل بن أحمد بن عبدوس الجرجانية الأصل، النيسابورية، الشعرية.</w:t>
      </w:r>
    </w:p>
    <w:p/>
    <w:p>
      <w:pPr/>
      <w:r>
        <w:rPr/>
        <w:t xml:space="preserve">سمعت من: إسماعيل بن أبي القاسم بن أبي بكر القارئ، وفاطمة بنت زعبل، وعبد المنعم ابن القشيري، وزاهر بن طاهر، وأخيه؛ وجيه، وأبي المعالي محمد بن إسماعيل الفارسي، وعبد الجبار بن محمد الخواري، وعبد الوهاب بن شاه، وفاطمة بنت خلف الشحامي، وعبد الله ابن الفراوي، وعبد الرزاق الطبسي.</w:t>
      </w:r>
    </w:p>
    <w:p/>
    <w:p>
      <w:pPr/>
      <w:r>
        <w:rPr/>
        <w:t xml:space="preserve">وأجاز لها عبد الغافر بن إسماعيل، وأبو القاسم الزمخشري النحوي.</w:t>
      </w:r>
    </w:p>
    <w:p/>
    <w:p>
      <w:pPr/>
      <w:r>
        <w:rPr/>
        <w:t xml:space="preserve">وسمعت ’’الصحيح’’ من الفارسي ووجيه.</w:t>
      </w:r>
    </w:p>
    <w:p/>
    <w:p>
      <w:pPr/>
      <w:r>
        <w:rPr/>
        <w:t xml:space="preserve">حدث عنها: ابن هلالة، وابن نقطة، والبرزالي، والضياء، وابن الصلاح، والمرسي، وإبراهيم الصريفيني، ومحمد بن سعد الهاشمي، والصدر البكري، وابن النجار.</w:t>
      </w:r>
    </w:p>
    <w:p/>
    <w:p>
      <w:pPr/>
      <w:r>
        <w:rPr/>
        <w:t xml:space="preserve">وسمعت بإجازتها من جماعة. وكانت صالحة، معمرة، مكثرة.</w:t>
      </w:r>
    </w:p>
    <w:p/>
    <w:p>
      <w:pPr/>
      <w:r>
        <w:rPr/>
        <w:t xml:space="preserve">توفيت في جمادى الآخرة، سنة خمس عشرة وست مائة، بنيسابور.</w:t>
      </w:r>
    </w:p>
    <w:p>
      <w:pPr>
        <w:jc w:val="start"/>
        <w:bidi/>
      </w:pPr>
      <w:r>
        <w:rPr>
          <w:sz w:val="24"/>
          <w:szCs w:val="24"/>
          <w:b w:val="1"/>
          <w:bCs w:val="1"/>
          <w:rtl/>
        </w:rPr>
        <w:t xml:space="preserve">
سير أعلام النبلاء،(دار الحديث- القاهرة،2006،ط 1،ج 16،ص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المؤيد زينب بنت عبد الرحمن بن الحسن الشعرية بنيسابور
</w:t>
      </w:r>
    </w:p>
    <w:p>
      <w:pPr/>
      <w:r>
        <w:rPr/>
        <w:t xml:space="preserve">والمسندة أم المؤيد زينب بنت عبد الرحمن بن الحسن الشعرية بنيسابور</w:t>
      </w:r>
    </w:p>
    <w:p>
      <w:pPr>
        <w:jc w:val="start"/>
        <w:bidi/>
      </w:pPr>
      <w:r>
        <w:rPr>
          <w:sz w:val="24"/>
          <w:szCs w:val="24"/>
          <w:b w:val="1"/>
          <w:bCs w:val="1"/>
          <w:rtl/>
        </w:rPr>
        <w:t xml:space="preserve">
المعين في طبقات المحدثين،(دار الفرقان، عمان - الأردن،1984،ط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2026-09-25T06:19:09+03:00</dcterms:created>
  <dcterms:modified xsi:type="dcterms:W3CDTF">2026-09-25T06:19:09+03:00</dcterms:modified>
</cp:coreProperties>
</file>

<file path=docProps/custom.xml><?xml version="1.0" encoding="utf-8"?>
<Properties xmlns="http://schemas.openxmlformats.org/officeDocument/2006/custom-properties" xmlns:vt="http://schemas.openxmlformats.org/officeDocument/2006/docPropsVTypes"/>
</file>