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بهيسة عن أبيها
</w:t>
      </w:r>
    </w:p>
    <w:p>
      <w:pPr>
        <w:jc w:val="start"/>
        <w:bidi/>
      </w:pPr>
      <w:r>
        <w:rPr>
          <w:rFonts w:ascii="arial" w:hAnsi="arial" w:eastAsia="arial" w:cs="arial"/>
          <w:sz w:val="28"/>
          <w:szCs w:val="28"/>
          <w:b w:val="1"/>
          <w:bCs w:val="1"/>
          <w:rtl/>
        </w:rPr>
        <w:t xml:space="preserve">بهيسة عن أبيها
</w:t>
      </w:r>
    </w:p>
    <w:p>
      <w:pPr/>
      <w:r>
        <w:rPr/>
        <w:t xml:space="preserve">بهيسة عن أبيها (د ع) بهيسة، عن أبيها.</w:t>
      </w:r>
    </w:p>
    <w:p/>
    <w:p>
      <w:pPr/>
      <w:r>
        <w:rPr/>
        <w:t xml:space="preserve">أخبرنا أبو أحمد بإسناده عن سليمان بن الأشعث: حدثنا عبد الله بن معاذ، أخبرنا أبي، أخبرنا كهمس بن الحسن، عن سيار بن منظور- رجل من فزارة- عن أبيه، عن امرأة منهم يقال لها بهيسة، عن أبيها: أنه استأذن على النبي- صلى الله عليه وسلم- فدخل بينه وبين قميصه، ثم قال: يا رسول الله، ما الشيء الذي لا يحل منعه؟ قال: الماء. قال: يا رسول الله، ما الشيء الذي لا يحل منعه؟ قال: الملح. قال: يا رسول الله، ما الشيء الذي لا يحل منعه؟ قال: أن تفعل الخير خير لك. أخرجه ابن منده وأبو نعيم.</w:t>
      </w:r>
    </w:p>
    <w:p>
      <w:pPr>
        <w:jc w:val="start"/>
        <w:bidi/>
      </w:pPr>
      <w:r>
        <w:rPr>
          <w:sz w:val="24"/>
          <w:szCs w:val="24"/>
          <w:b w:val="1"/>
          <w:bCs w:val="1"/>
          <w:rtl/>
        </w:rPr>
        <w:t xml:space="preserve">
أسد الغابة في معرفة الصحابة،(دار ابن حزم - بيروت،2012،ط 1،ج 1،ص 1425)/(دار الكتب العلمية - بيروت،1994،ط 1،ج 6،ص 344)/(دار الفكر - بيروت،1989،ط 1،ج 5،ص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بهيسة
</w:t>
      </w:r>
    </w:p>
    <w:p>
      <w:pPr/>
      <w:r>
        <w:rPr/>
        <w:t xml:space="preserve">بهيسة (د ع) بهيسة أدركت النبي صلى الله عليه وسلم وروت عن أبيها.</w:t>
      </w:r>
    </w:p>
    <w:p/>
    <w:p>
      <w:pPr/>
      <w:r>
        <w:rPr/>
        <w:t xml:space="preserve">روى كهمس بن الحسن، عن سيار بن منظور، عن أمه، عن امرأة يقال لها «بهيسة»، قالت: استأذن أبي النبي صلى الله عليه وسلم أن يدخل بينه وبين قميصه، فأذن له، فدخل بينه وبين قميصه من خلفه، وجعل يمسح صدره بظهر النبي صلى الله عليه وسلم، فقال: يا رسول الله، ما الذي لا يحل منعه قال: الماء، قال: يا رسول الله ما الذي لا يحل منعه؟ قال: الملح فكان ذلك الرجل لا يمنع شيئا من الماء وإن قل، أخرجه ابن منده وأبو نعيم.</w:t>
      </w:r>
    </w:p>
    <w:p>
      <w:pPr>
        <w:jc w:val="start"/>
        <w:bidi/>
      </w:pPr>
      <w:r>
        <w:rPr>
          <w:sz w:val="24"/>
          <w:szCs w:val="24"/>
          <w:b w:val="1"/>
          <w:bCs w:val="1"/>
          <w:rtl/>
        </w:rPr>
        <w:t xml:space="preserve">
أسد الغابة في معرفة الصحابة،(دار ابن حزم - بيروت،2012،ط 1،ج 1،ص 1485)/(دار الكتب العلمية - بيروت،1994،ط 1،ج 7،ص 40)/(دار الفكر - بيروت،1989،ط 1،ج 6،ص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بهيسة الفزارية
</w:t>
      </w:r>
    </w:p>
    <w:p>
      <w:pPr/>
      <w:r>
        <w:rPr/>
        <w:t xml:space="preserve">بهيسة الفزارية قال ابن حبان: لها صحبة، وقد تقدم بيان الاختلاف في الحديث الذي روته في الكنى في ترجمة والدها، وهو أبو بهيسة، ولا قول ابن حبان بأن لها صحبة لما كان في الخبر ما يدل على صحبتها، لأن سياق ابن مندة أن أباها استأذن. وسياق أبي داود والنسائي عن أبيها أنه استأذن، وهو المعتمد.</w:t>
      </w:r>
    </w:p>
    <w:p>
      <w:pPr>
        <w:jc w:val="start"/>
        <w:bidi/>
      </w:pPr>
      <w:r>
        <w:rPr>
          <w:sz w:val="24"/>
          <w:szCs w:val="24"/>
          <w:b w:val="1"/>
          <w:bCs w:val="1"/>
          <w:rtl/>
        </w:rPr>
        <w:t xml:space="preserve">
الإصابة في تمييز الصحابة،(دار الكتب العلمية - بيروت،1995،ط 1،ج 8،ص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2026-09-20T21:20:57+03:00</dcterms:created>
  <dcterms:modified xsi:type="dcterms:W3CDTF">2026-09-20T21:20:57+03:00</dcterms:modified>
</cp:coreProperties>
</file>

<file path=docProps/custom.xml><?xml version="1.0" encoding="utf-8"?>
<Properties xmlns="http://schemas.openxmlformats.org/officeDocument/2006/custom-properties" xmlns:vt="http://schemas.openxmlformats.org/officeDocument/2006/docPropsVTypes"/>
</file>