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حمامة
</w:t>
      </w:r>
    </w:p>
    <w:p>
      <w:pPr>
        <w:jc w:val="start"/>
        <w:bidi/>
      </w:pPr>
      <w:r>
        <w:rPr>
          <w:rFonts w:ascii="arial" w:hAnsi="arial" w:eastAsia="arial" w:cs="arial"/>
          <w:sz w:val="28"/>
          <w:szCs w:val="28"/>
          <w:b w:val="1"/>
          <w:bCs w:val="1"/>
          <w:rtl/>
        </w:rPr>
        <w:t xml:space="preserve">ابن أبي حمامة
</w:t>
      </w:r>
    </w:p>
    <w:p>
      <w:pPr/>
      <w:r>
        <w:rPr/>
        <w:t xml:space="preserve">ابن أبي حمامة (د ع) ابن أبي حمامة السلمي. حجازي، قاله ابن منده، وروى بإسناده عن موسى بن محمد الأنصاري، عن ابن إسحاق، عن يعقوب بن عتبة، عن الحارث بن أبي بكر. عن أبيه: أن ابن أبي حمامة قال: يا رسول الله، إني قد أثنيت على ربي عز وجل ومدحتك. قال: أما ما أثنيت به على ربك فهاته، وأما ما مدحتني به فدعه. وقال أبو نعيم: ابن حماطة السلمي، وروى عن حماد، عن محمد بن إسحاق بإسناده: أن ابن حماطة السلمي كان شاعرا فقال: يا رسول الله، إني قد امتدحت ربي... الحديث.</w:t>
      </w:r>
    </w:p>
    <w:p/>
    <w:p>
      <w:pPr/>
      <w:r>
        <w:rPr/>
        <w:t xml:space="preserve">ورواه أبو نعيم بإسناده عن موسى بن محمد الأنصاري، عن ابن إسحاق، بإسناده الذي ذكره ابن منده، فقال: ابن حماطة... وذكره. أخرجه ابن مندة وأبو نعيم.</w:t>
      </w:r>
    </w:p>
    <w:p>
      <w:pPr>
        <w:jc w:val="start"/>
        <w:bidi/>
      </w:pPr>
      <w:r>
        <w:rPr>
          <w:sz w:val="24"/>
          <w:szCs w:val="24"/>
          <w:b w:val="1"/>
          <w:bCs w:val="1"/>
          <w:rtl/>
        </w:rPr>
        <w:t xml:space="preserve">
أسد الغابة في معرفة الصحابة،(دار ابن حزم - بيروت،2012،ط 1،ج 1،ص 1420)/(دار الكتب العلمية - بيروت،1994،ط 1،ج 6،ص 331)/(دار الفكر - بيروت،1989،ط 1،ج 5،ص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2026-09-23T12:10:28+03:00</dcterms:created>
  <dcterms:modified xsi:type="dcterms:W3CDTF">2026-09-23T12:10:28+03:00</dcterms:modified>
</cp:coreProperties>
</file>

<file path=docProps/custom.xml><?xml version="1.0" encoding="utf-8"?>
<Properties xmlns="http://schemas.openxmlformats.org/officeDocument/2006/custom-properties" xmlns:vt="http://schemas.openxmlformats.org/officeDocument/2006/docPropsVTypes"/>
</file>