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واثلة
</w:t>
      </w:r>
    </w:p>
    <w:p>
      <w:pPr>
        <w:jc w:val="start"/>
        <w:bidi/>
      </w:pPr>
      <w:r>
        <w:rPr>
          <w:rFonts w:ascii="arial" w:hAnsi="arial" w:eastAsia="arial" w:cs="arial"/>
          <w:sz w:val="28"/>
          <w:szCs w:val="28"/>
          <w:b w:val="1"/>
          <w:bCs w:val="1"/>
          <w:rtl/>
        </w:rPr>
        <w:t xml:space="preserve">أبو واثلة
</w:t>
      </w:r>
    </w:p>
    <w:p>
      <w:pPr/>
      <w:r>
        <w:rPr/>
        <w:t xml:space="preserve">أبو واثلة (س) أبو واثلة الهذلي.</w:t>
      </w:r>
    </w:p>
    <w:p/>
    <w:p>
      <w:pPr/>
      <w:r>
        <w:rPr/>
        <w:t xml:space="preserve">أخبرنا عبد الوهاب بن هبة الله بإسناده عن عبد الله بن أحمد: حدثني أبي، حدثنا يعقوب، أخبرنا أبي، عن ابن إسحاق، حدثني أبان بن صالح، عن شهر بن حوشب الأشعري، عن رأبة - رجل من قومه، كان خلف على أمه بعد أبيه، وكان شهد طاعون عمواس - قال: لما اشتعل الوجع قام أبو عبيدة بن الجراح في الناس خطيبا فقال: أيها الناس، إن هذا الوجع رحمة ربكم عز وجل، ودعوة نبيكم، وموت الصالحين قبلكم. وإن أبا عبيدة يسأل الله أن يقسم له منه حظه. فطعن فمات. واستخلف على الناس معاذ بن جبل... وذكر الحديث، قال: فلما حضر معاذا الموت استخلف على الناس عمرو بن العاص، فقام خطيبا فقال: أيها الناس، إن هذا الوجع إذا وقع إنما يشتعل اشتعال النار، فتحيلوا منه في الجبال. قال: فقال له أبو واثلة الهذلي: كذبت! والله لقد صحبت رسول الله- صلى الله عليه وسلم- وأنت شر من حماري هذا! قال عمرو: لا أرد عليك، ولكن لا نقيم عليه. وخرج وخرج الناس، فتفرقوا فرفعه الله عز وجل عنهم، فبلغ ذلك من قول عمرو إلى عمر بن الخطاب، فما كرهه. </w:t>
      </w:r>
    </w:p>
    <w:p/>
    <w:p>
      <w:pPr/>
      <w:r>
        <w:rPr/>
        <w:t xml:space="preserve">أخرجه أبو موسى.</w:t>
      </w:r>
    </w:p>
    <w:p/>
    <w:p>
      <w:pPr/>
      <w:r>
        <w:rPr/>
        <w:t xml:space="preserve">قلت: لا أعرف أبا واثلة إلا في هذه الحكاية، وقد رويت من وجه آخر عن شهر ابن حوشب، وقال: «شرحبيل بن حسنة» بدل «أبي واثلة» والله أعلم.</w:t>
      </w:r>
    </w:p>
    <w:p>
      <w:pPr>
        <w:jc w:val="start"/>
        <w:bidi/>
      </w:pPr>
      <w:r>
        <w:rPr>
          <w:sz w:val="24"/>
          <w:szCs w:val="24"/>
          <w:b w:val="1"/>
          <w:bCs w:val="1"/>
          <w:rtl/>
        </w:rPr>
        <w:t xml:space="preserve">
أسد الغابة في معرفة الصحابة،(دار ابن حزم - بيروت،2012،ط 1،ج 1،ص 1414)/(دار الكتب العلمية - بيروت،1994،ط 1،ج 6،ص 319)/(دار الفكر - بيروت،1989،ط 1،ج 5،ص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وائلة الهذلي
</w:t>
      </w:r>
    </w:p>
    <w:p>
      <w:pPr/>
      <w:r>
        <w:rPr/>
        <w:t xml:space="preserve">أبو وائلة الهذلي قال ابن عساكر: له صحبة، وشهد فتوح الشام، وأخرج له أحمد في مسندة من طريق ابن إسحاق: حدثني أبان بن صالح، عن شهر بن حوشب، عن رجل من قومه كان خلف على أمه بعد أبيه، وشهد طاعون عمواس، قال: لما اشتد الوجع قام أبو عبيدة فذكر الخبر في وفاته، ثم وفاة معاذ بن جبل، ووصله ابنه عبد الرحمن، ثم قام عمرو بن العاص، فقال: تفرقوا من هذا الوجع في الجبال، فقال له أبو واثلة الهذلي: كذبت، والله لقد صحبت رسول الله صلى الله عليه وسلم وأنت شر من حماري هذا، قال: والله ما أرد عليك ما تقول. ثم خرج وخرج الناس، وتفرقوا ورفعه الله عنهم.</w:t>
      </w:r>
    </w:p>
    <w:p/>
    <w:p>
      <w:pPr/>
      <w:r>
        <w:rPr/>
        <w:t xml:space="preserve">قال ابن عساكر: لا أعرفه إلا من هذه الرواية، وقد رويت هذه القصة من وجه آخر عن شهر، عن عبد الرحمن بن غنم، ونسب الكلام المذكور فيها بمعناه لشرحبيل بن حسنة، فلعل من رد على عمرو في ذلك متعدد. والله أعلم.</w:t>
      </w:r>
    </w:p>
    <w:p>
      <w:pPr>
        <w:jc w:val="start"/>
        <w:bidi/>
      </w:pPr>
      <w:r>
        <w:rPr>
          <w:sz w:val="24"/>
          <w:szCs w:val="24"/>
          <w:b w:val="1"/>
          <w:bCs w:val="1"/>
          <w:rtl/>
        </w:rPr>
        <w:t xml:space="preserve">
الإصابة في تمييز الصحابة،(دار الكتب العلمية - بيروت،1995،ط 1،ج 7،ص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2026-09-22T07:14:29+03:00</dcterms:created>
  <dcterms:modified xsi:type="dcterms:W3CDTF">2026-09-22T07:14:29+03:00</dcterms:modified>
</cp:coreProperties>
</file>

<file path=docProps/custom.xml><?xml version="1.0" encoding="utf-8"?>
<Properties xmlns="http://schemas.openxmlformats.org/officeDocument/2006/custom-properties" xmlns:vt="http://schemas.openxmlformats.org/officeDocument/2006/docPropsVTypes"/>
</file>