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النعمان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النعمان الأزدي
</w:t>
      </w:r>
    </w:p>
    <w:p>
      <w:pPr/>
      <w:r>
        <w:rPr/>
        <w:t xml:space="preserve">أبو النعمان الأزدي (ع س) أبو النعمان الأزدي. أورده الطبراني في الصحابة.</w:t>
      </w:r>
    </w:p>
    <w:p/>
    <w:p>
      <w:pPr/>
      <w:r>
        <w:rPr/>
        <w:t xml:space="preserve">أخبرنا أبو موسى كتابة، أخبرنا أبو غالب، أخبرنا أبو بكر (ح) - قال أبو موسى: وأخبرنا الحسن، أخبرنا أبو نعيم- قالا: أخبرنا سليمان بن أحمد: حدثنا محمد بن علي الصائغ، حدثنا يعقوب بن حميد بن كاسب، أخبرنا محمد بن عمر الواقدي، عن أيوب بن النعمان، عن أبيه، عن جده قال: رأيت على النبي- صلى الله عليه وسلم- يوم أحد درعين.</w:t>
      </w:r>
    </w:p>
    <w:p/>
    <w:p>
      <w:pPr/>
      <w:r>
        <w:rPr/>
        <w:t xml:space="preserve">ورواه الطبراني أيضا، عن شيخ آخر، عن يعقوب فقال: أيوب بن العلاء، وقد ذكرناه. </w:t>
      </w:r>
    </w:p>
    <w:p/>
    <w:p>
      <w:pPr/>
      <w:r>
        <w:rPr/>
        <w:t xml:space="preserve">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1409)/(دار الكتب العلمية - بيروت،1994،ط 1،ج 6،ص 308)/(دار الفكر - بيروت،1989،ط 1،ج 5،ص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2026-09-20T21:21:25+03:00</dcterms:created>
  <dcterms:modified xsi:type="dcterms:W3CDTF">2026-09-20T21:21:25+03:00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